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California Consumer Privacy Rights Notice</w:t>
      </w:r>
    </w:p>
    <w:p w:rsidR="00000000" w:rsidDel="00000000" w:rsidP="00000000" w:rsidRDefault="00000000" w:rsidRPr="00000000" w14:paraId="00000002">
      <w:pPr>
        <w:jc w:val="center"/>
        <w:rPr>
          <w:b w:val="1"/>
        </w:rPr>
      </w:pPr>
      <w:r w:rsidDel="00000000" w:rsidR="00000000" w:rsidRPr="00000000">
        <w:rPr>
          <w:b w:val="1"/>
          <w:rtl w:val="0"/>
        </w:rPr>
        <w:t xml:space="preserve">Effective: February 4, 2020</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This California Consumer Privacy Rights Notice (“Notice”) sets forth Bold Buffer, LLC dba Safe Lighthouse’s (“Company”) disclosure obligations under California law, including the California Consumer Privacy Act of 2018 (“CCPA”) and the California Civil Code section 1798.83. This Notice provides the additional details regarding the information defined as ‘personal information’ under applicable California law and related to a California resident or household (“Consumers” and “You”) further referred to as “Personal Information.”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 Information Collected and Disclosed: </w:t>
      </w: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Company collects, uses and/or discloses Personal Information as follows: </w:t>
      </w:r>
    </w:p>
    <w:p w:rsidR="00000000" w:rsidDel="00000000" w:rsidP="00000000" w:rsidRDefault="00000000" w:rsidRPr="00000000" w14:paraId="0000000A">
      <w:pPr>
        <w:rPr>
          <w:b w:val="1"/>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8"/>
        <w:gridCol w:w="1087"/>
        <w:gridCol w:w="1046"/>
        <w:gridCol w:w="1590"/>
        <w:gridCol w:w="1302"/>
        <w:gridCol w:w="1107"/>
        <w:tblGridChange w:id="0">
          <w:tblGrid>
            <w:gridCol w:w="3218"/>
            <w:gridCol w:w="1087"/>
            <w:gridCol w:w="1046"/>
            <w:gridCol w:w="1590"/>
            <w:gridCol w:w="1302"/>
            <w:gridCol w:w="1107"/>
          </w:tblGrid>
        </w:tblGridChange>
      </w:tblGrid>
      <w:tr>
        <w:trPr>
          <w:trHeight w:val="370" w:hRule="atLeast"/>
        </w:trPr>
        <w:tc>
          <w:tcPr>
            <w:gridSpan w:val="6"/>
            <w:shd w:fill="deebf6" w:val="clear"/>
          </w:tcPr>
          <w:p w:rsidR="00000000" w:rsidDel="00000000" w:rsidP="00000000" w:rsidRDefault="00000000" w:rsidRPr="00000000" w14:paraId="0000000B">
            <w:pPr>
              <w:jc w:val="center"/>
              <w:rPr>
                <w:b w:val="1"/>
                <w:sz w:val="20"/>
                <w:szCs w:val="20"/>
              </w:rPr>
            </w:pPr>
            <w:r w:rsidDel="00000000" w:rsidR="00000000" w:rsidRPr="00000000">
              <w:rPr>
                <w:b w:val="1"/>
                <w:sz w:val="20"/>
                <w:szCs w:val="20"/>
                <w:rtl w:val="0"/>
              </w:rPr>
              <w:t xml:space="preserve">Personal Information Collected, Used and/or Disclosed in Preceding 12 Months</w:t>
            </w:r>
          </w:p>
        </w:tc>
      </w:tr>
      <w:tr>
        <w:trPr>
          <w:trHeight w:val="1172" w:hRule="atLeast"/>
        </w:trPr>
        <w:tc>
          <w:tcPr>
            <w:shd w:fill="deebf6" w:val="clear"/>
          </w:tcPr>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CCPA Category</w:t>
            </w:r>
          </w:p>
        </w:tc>
        <w:tc>
          <w:tcPr>
            <w:shd w:fill="deebf6" w:val="clear"/>
          </w:tcPr>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Collected?</w:t>
            </w:r>
          </w:p>
        </w:tc>
        <w:tc>
          <w:tcPr>
            <w:shd w:fill="deebf6" w:val="clear"/>
          </w:tcPr>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Source of Collection</w:t>
            </w:r>
          </w:p>
        </w:tc>
        <w:tc>
          <w:tcPr>
            <w:shd w:fill="deebf6" w:val="clear"/>
          </w:tcPr>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Purpose</w:t>
            </w:r>
          </w:p>
        </w:tc>
        <w:tc>
          <w:tcPr>
            <w:shd w:fill="deebf6" w:val="clear"/>
          </w:tcPr>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Disclosed for Business Purpose? </w:t>
            </w:r>
          </w:p>
        </w:tc>
        <w:tc>
          <w:tcPr>
            <w:shd w:fill="deebf6" w:val="clear"/>
          </w:tcPr>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Purpose  of Disclosure</w:t>
            </w:r>
          </w:p>
        </w:tc>
      </w:tr>
      <w:tr>
        <w:trPr>
          <w:trHeight w:val="568" w:hRule="atLeast"/>
        </w:trPr>
        <w:tc>
          <w:tcPr>
            <w:shd w:fill="e7e6e6" w:val="clear"/>
          </w:tcPr>
          <w:p w:rsidR="00000000" w:rsidDel="00000000" w:rsidP="00000000" w:rsidRDefault="00000000" w:rsidRPr="00000000" w14:paraId="00000017">
            <w:pPr>
              <w:rPr>
                <w:b w:val="1"/>
                <w:sz w:val="16"/>
                <w:szCs w:val="16"/>
                <w:u w:val="single"/>
              </w:rPr>
            </w:pPr>
            <w:r w:rsidDel="00000000" w:rsidR="00000000" w:rsidRPr="00000000">
              <w:rPr>
                <w:b w:val="1"/>
                <w:sz w:val="16"/>
                <w:szCs w:val="16"/>
                <w:u w:val="single"/>
                <w:rtl w:val="0"/>
              </w:rPr>
              <w:t xml:space="preserve">Category A Identifiers &amp; B Personal Information</w:t>
            </w:r>
          </w:p>
          <w:p w:rsidR="00000000" w:rsidDel="00000000" w:rsidP="00000000" w:rsidRDefault="00000000" w:rsidRPr="00000000" w14:paraId="00000018">
            <w:pPr>
              <w:rPr>
                <w:b w:val="1"/>
                <w:sz w:val="16"/>
                <w:szCs w:val="16"/>
                <w:u w:val="singl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Name/Alias</w:t>
            </w:r>
          </w:p>
        </w:tc>
        <w:tc>
          <w:tcPr/>
          <w:p w:rsidR="00000000" w:rsidDel="00000000" w:rsidP="00000000" w:rsidRDefault="00000000" w:rsidRPr="00000000" w14:paraId="0000001A">
            <w:pPr>
              <w:rPr>
                <w:sz w:val="18"/>
                <w:szCs w:val="18"/>
              </w:rPr>
            </w:pPr>
            <w:r w:rsidDel="00000000" w:rsidR="00000000" w:rsidRPr="00000000">
              <w:rPr>
                <w:rtl w:val="0"/>
              </w:rPr>
            </w:r>
          </w:p>
          <w:p w:rsidR="00000000" w:rsidDel="00000000" w:rsidP="00000000" w:rsidRDefault="00000000" w:rsidRPr="00000000" w14:paraId="0000001B">
            <w:pPr>
              <w:rPr>
                <w:sz w:val="18"/>
                <w:szCs w:val="18"/>
              </w:rPr>
            </w:pPr>
            <w:r w:rsidDel="00000000" w:rsidR="00000000" w:rsidRPr="00000000">
              <w:rPr>
                <w:rtl w:val="0"/>
              </w:rPr>
            </w:r>
          </w:p>
          <w:p w:rsidR="00000000" w:rsidDel="00000000" w:rsidP="00000000" w:rsidRDefault="00000000" w:rsidRPr="00000000" w14:paraId="0000001C">
            <w:pPr>
              <w:rPr>
                <w:sz w:val="18"/>
                <w:szCs w:val="18"/>
              </w:rPr>
            </w:pPr>
            <w:r w:rsidDel="00000000" w:rsidR="00000000" w:rsidRPr="00000000">
              <w:rPr>
                <w:rtl w:val="0"/>
              </w:rPr>
            </w:r>
          </w:p>
          <w:p w:rsidR="00000000" w:rsidDel="00000000" w:rsidP="00000000" w:rsidRDefault="00000000" w:rsidRPr="00000000" w14:paraId="0000001D">
            <w:pPr>
              <w:rPr>
                <w:sz w:val="18"/>
                <w:szCs w:val="18"/>
              </w:rPr>
            </w:pPr>
            <w:r w:rsidDel="00000000" w:rsidR="00000000" w:rsidRPr="00000000">
              <w:rPr>
                <w:sz w:val="18"/>
                <w:szCs w:val="18"/>
                <w:rtl w:val="0"/>
              </w:rPr>
              <w:t xml:space="preserve">Yes</w:t>
            </w:r>
          </w:p>
        </w:tc>
        <w:tc>
          <w:tcPr/>
          <w:p w:rsidR="00000000" w:rsidDel="00000000" w:rsidP="00000000" w:rsidRDefault="00000000" w:rsidRPr="00000000" w14:paraId="0000001E">
            <w:pPr>
              <w:rPr>
                <w:sz w:val="18"/>
                <w:szCs w:val="18"/>
              </w:rPr>
            </w:pPr>
            <w:r w:rsidDel="00000000" w:rsidR="00000000" w:rsidRPr="00000000">
              <w:rPr>
                <w:rtl w:val="0"/>
              </w:rPr>
            </w:r>
          </w:p>
          <w:p w:rsidR="00000000" w:rsidDel="00000000" w:rsidP="00000000" w:rsidRDefault="00000000" w:rsidRPr="00000000" w14:paraId="0000001F">
            <w:pPr>
              <w:rPr>
                <w:sz w:val="18"/>
                <w:szCs w:val="18"/>
              </w:rPr>
            </w:pPr>
            <w:r w:rsidDel="00000000" w:rsidR="00000000" w:rsidRPr="00000000">
              <w:rPr>
                <w:rtl w:val="0"/>
              </w:rPr>
            </w:r>
          </w:p>
          <w:p w:rsidR="00000000" w:rsidDel="00000000" w:rsidP="00000000" w:rsidRDefault="00000000" w:rsidRPr="00000000" w14:paraId="00000020">
            <w:pPr>
              <w:rPr>
                <w:sz w:val="18"/>
                <w:szCs w:val="18"/>
              </w:rPr>
            </w:pP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sz w:val="18"/>
                <w:szCs w:val="18"/>
                <w:rtl w:val="0"/>
              </w:rPr>
              <w:t xml:space="preserve">You</w:t>
            </w:r>
          </w:p>
        </w:tc>
        <w:tc>
          <w:tcPr/>
          <w:p w:rsidR="00000000" w:rsidDel="00000000" w:rsidP="00000000" w:rsidRDefault="00000000" w:rsidRPr="00000000" w14:paraId="00000022">
            <w:pPr>
              <w:rPr>
                <w:sz w:val="16"/>
                <w:szCs w:val="16"/>
              </w:rPr>
            </w:pPr>
            <w:r w:rsidDel="00000000" w:rsidR="00000000" w:rsidRPr="00000000">
              <w:rPr>
                <w:rtl w:val="0"/>
              </w:rPr>
            </w:r>
          </w:p>
          <w:p w:rsidR="00000000" w:rsidDel="00000000" w:rsidP="00000000" w:rsidRDefault="00000000" w:rsidRPr="00000000" w14:paraId="00000023">
            <w:pPr>
              <w:rPr>
                <w:sz w:val="16"/>
                <w:szCs w:val="16"/>
              </w:rPr>
            </w:pPr>
            <w:r w:rsidDel="00000000" w:rsidR="00000000" w:rsidRPr="00000000">
              <w:rPr>
                <w:rtl w:val="0"/>
              </w:rPr>
            </w:r>
          </w:p>
          <w:p w:rsidR="00000000" w:rsidDel="00000000" w:rsidP="00000000" w:rsidRDefault="00000000" w:rsidRPr="00000000" w14:paraId="00000024">
            <w:pPr>
              <w:rPr>
                <w:sz w:val="16"/>
                <w:szCs w:val="16"/>
              </w:rPr>
            </w:pPr>
            <w:r w:rsidDel="00000000" w:rsidR="00000000" w:rsidRPr="00000000">
              <w:rPr>
                <w:rtl w:val="0"/>
              </w:rPr>
            </w:r>
          </w:p>
          <w:p w:rsidR="00000000" w:rsidDel="00000000" w:rsidP="00000000" w:rsidRDefault="00000000" w:rsidRPr="00000000" w14:paraId="00000025">
            <w:pPr>
              <w:rPr>
                <w:sz w:val="16"/>
                <w:szCs w:val="16"/>
              </w:rPr>
            </w:pPr>
            <w:r w:rsidDel="00000000" w:rsidR="00000000" w:rsidRPr="00000000">
              <w:rPr>
                <w:sz w:val="16"/>
                <w:szCs w:val="16"/>
                <w:rtl w:val="0"/>
              </w:rPr>
              <w:t xml:space="preserve">Account Creation;</w:t>
            </w:r>
          </w:p>
          <w:p w:rsidR="00000000" w:rsidDel="00000000" w:rsidP="00000000" w:rsidRDefault="00000000" w:rsidRPr="00000000" w14:paraId="00000026">
            <w:pPr>
              <w:rPr>
                <w:sz w:val="16"/>
                <w:szCs w:val="16"/>
              </w:rPr>
            </w:pPr>
            <w:r w:rsidDel="00000000" w:rsidR="00000000" w:rsidRPr="00000000">
              <w:rPr>
                <w:sz w:val="16"/>
                <w:szCs w:val="16"/>
                <w:rtl w:val="0"/>
              </w:rPr>
              <w:t xml:space="preserve">Performing Services;</w:t>
            </w:r>
          </w:p>
          <w:p w:rsidR="00000000" w:rsidDel="00000000" w:rsidP="00000000" w:rsidRDefault="00000000" w:rsidRPr="00000000" w14:paraId="00000027">
            <w:pPr>
              <w:rPr>
                <w:sz w:val="16"/>
                <w:szCs w:val="16"/>
              </w:rPr>
            </w:pPr>
            <w:r w:rsidDel="00000000" w:rsidR="00000000" w:rsidRPr="00000000">
              <w:rPr>
                <w:sz w:val="16"/>
                <w:szCs w:val="16"/>
                <w:rtl w:val="0"/>
              </w:rPr>
              <w:t xml:space="preserve">Audit</w:t>
            </w:r>
          </w:p>
          <w:p w:rsidR="00000000" w:rsidDel="00000000" w:rsidP="00000000" w:rsidRDefault="00000000" w:rsidRPr="00000000" w14:paraId="00000028">
            <w:pPr>
              <w:rPr>
                <w:sz w:val="16"/>
                <w:szCs w:val="16"/>
              </w:rPr>
            </w:pPr>
            <w:r w:rsidDel="00000000" w:rsidR="00000000" w:rsidRPr="00000000">
              <w:rPr>
                <w:sz w:val="16"/>
                <w:szCs w:val="16"/>
                <w:rtl w:val="0"/>
              </w:rPr>
              <w:t xml:space="preserve">Data Security</w:t>
            </w:r>
          </w:p>
        </w:tc>
        <w:tc>
          <w:tcPr/>
          <w:p w:rsidR="00000000" w:rsidDel="00000000" w:rsidP="00000000" w:rsidRDefault="00000000" w:rsidRPr="00000000" w14:paraId="00000029">
            <w:pPr>
              <w:rPr>
                <w:sz w:val="18"/>
                <w:szCs w:val="18"/>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1"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1"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Service Provider</w:t>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7" w:right="0" w:hanging="72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7" w:right="0" w:hanging="72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7" w:right="0" w:hanging="72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72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72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Communications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72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Customer Support</w:t>
            </w:r>
          </w:p>
        </w:tc>
      </w:tr>
      <w:tr>
        <w:trPr>
          <w:trHeight w:val="278" w:hRule="atLeast"/>
        </w:trPr>
        <w:tc>
          <w:tcPr>
            <w:shd w:fill="e7e6e6" w:val="clear"/>
          </w:tcPr>
          <w:p w:rsidR="00000000" w:rsidDel="00000000" w:rsidP="00000000" w:rsidRDefault="00000000" w:rsidRPr="00000000" w14:paraId="0000003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w:t>
            </w:r>
          </w:p>
        </w:tc>
        <w:tc>
          <w:tcPr/>
          <w:p w:rsidR="00000000" w:rsidDel="00000000" w:rsidP="00000000" w:rsidRDefault="00000000" w:rsidRPr="00000000" w14:paraId="00000034">
            <w:pPr>
              <w:rPr>
                <w:sz w:val="18"/>
                <w:szCs w:val="18"/>
              </w:rPr>
            </w:pPr>
            <w:r w:rsidDel="00000000" w:rsidR="00000000" w:rsidRPr="00000000">
              <w:rPr>
                <w:sz w:val="18"/>
                <w:szCs w:val="18"/>
                <w:rtl w:val="0"/>
              </w:rPr>
              <w:t xml:space="preserve">Yes</w:t>
            </w:r>
          </w:p>
        </w:tc>
        <w:tc>
          <w:tcPr/>
          <w:p w:rsidR="00000000" w:rsidDel="00000000" w:rsidP="00000000" w:rsidRDefault="00000000" w:rsidRPr="00000000" w14:paraId="00000035">
            <w:pPr>
              <w:rPr>
                <w:sz w:val="18"/>
                <w:szCs w:val="18"/>
              </w:rPr>
            </w:pPr>
            <w:r w:rsidDel="00000000" w:rsidR="00000000" w:rsidRPr="00000000">
              <w:rPr>
                <w:sz w:val="18"/>
                <w:szCs w:val="18"/>
                <w:rtl w:val="0"/>
              </w:rPr>
              <w:t xml:space="preserve">You</w:t>
            </w:r>
          </w:p>
        </w:tc>
        <w:tc>
          <w:tcPr/>
          <w:p w:rsidR="00000000" w:rsidDel="00000000" w:rsidP="00000000" w:rsidRDefault="00000000" w:rsidRPr="00000000" w14:paraId="00000036">
            <w:pPr>
              <w:rPr>
                <w:sz w:val="16"/>
                <w:szCs w:val="16"/>
              </w:rPr>
            </w:pPr>
            <w:r w:rsidDel="00000000" w:rsidR="00000000" w:rsidRPr="00000000">
              <w:rPr>
                <w:sz w:val="16"/>
                <w:szCs w:val="16"/>
                <w:rtl w:val="0"/>
              </w:rPr>
              <w:t xml:space="preserve">Account Creation;</w:t>
            </w:r>
          </w:p>
          <w:p w:rsidR="00000000" w:rsidDel="00000000" w:rsidP="00000000" w:rsidRDefault="00000000" w:rsidRPr="00000000" w14:paraId="00000037">
            <w:pPr>
              <w:rPr>
                <w:sz w:val="16"/>
                <w:szCs w:val="16"/>
              </w:rPr>
            </w:pPr>
            <w:r w:rsidDel="00000000" w:rsidR="00000000" w:rsidRPr="00000000">
              <w:rPr>
                <w:sz w:val="16"/>
                <w:szCs w:val="16"/>
                <w:rtl w:val="0"/>
              </w:rPr>
              <w:t xml:space="preserve">Performing Services;</w:t>
            </w:r>
          </w:p>
          <w:p w:rsidR="00000000" w:rsidDel="00000000" w:rsidP="00000000" w:rsidRDefault="00000000" w:rsidRPr="00000000" w14:paraId="00000038">
            <w:pPr>
              <w:rPr>
                <w:sz w:val="13"/>
                <w:szCs w:val="13"/>
              </w:rPr>
            </w:pPr>
            <w:r w:rsidDel="00000000" w:rsidR="00000000" w:rsidRPr="00000000">
              <w:rPr>
                <w:sz w:val="13"/>
                <w:szCs w:val="13"/>
                <w:rtl w:val="0"/>
              </w:rPr>
              <w:t xml:space="preserve">Opt-In Communications;</w:t>
            </w:r>
          </w:p>
          <w:p w:rsidR="00000000" w:rsidDel="00000000" w:rsidP="00000000" w:rsidRDefault="00000000" w:rsidRPr="00000000" w14:paraId="00000039">
            <w:pPr>
              <w:rPr>
                <w:sz w:val="16"/>
                <w:szCs w:val="16"/>
              </w:rPr>
            </w:pPr>
            <w:r w:rsidDel="00000000" w:rsidR="00000000" w:rsidRPr="00000000">
              <w:rPr>
                <w:sz w:val="16"/>
                <w:szCs w:val="16"/>
                <w:rtl w:val="0"/>
              </w:rPr>
              <w:t xml:space="preserve">Audit</w:t>
            </w:r>
          </w:p>
          <w:p w:rsidR="00000000" w:rsidDel="00000000" w:rsidP="00000000" w:rsidRDefault="00000000" w:rsidRPr="00000000" w14:paraId="0000003A">
            <w:pPr>
              <w:rPr>
                <w:sz w:val="16"/>
                <w:szCs w:val="16"/>
              </w:rPr>
            </w:pPr>
            <w:r w:rsidDel="00000000" w:rsidR="00000000" w:rsidRPr="00000000">
              <w:rPr>
                <w:sz w:val="16"/>
                <w:szCs w:val="16"/>
                <w:rtl w:val="0"/>
              </w:rPr>
              <w:t xml:space="preserve">Data Security</w:t>
            </w:r>
          </w:p>
        </w:tc>
        <w:tc>
          <w:tcPr/>
          <w:p w:rsidR="00000000" w:rsidDel="00000000" w:rsidP="00000000" w:rsidRDefault="00000000" w:rsidRPr="00000000" w14:paraId="0000003B">
            <w:pPr>
              <w:rPr>
                <w:sz w:val="18"/>
                <w:szCs w:val="18"/>
              </w:rPr>
            </w:pPr>
            <w:r w:rsidDel="00000000" w:rsidR="00000000" w:rsidRPr="00000000">
              <w:rPr>
                <w:sz w:val="18"/>
                <w:szCs w:val="18"/>
                <w:rtl w:val="0"/>
              </w:rPr>
              <w:t xml:space="preserve">Service Provider</w:t>
            </w:r>
          </w:p>
        </w:tc>
        <w:tc>
          <w:tcPr/>
          <w:p w:rsidR="00000000" w:rsidDel="00000000" w:rsidP="00000000" w:rsidRDefault="00000000" w:rsidRPr="00000000" w14:paraId="0000003C">
            <w:pPr>
              <w:rPr>
                <w:sz w:val="13"/>
                <w:szCs w:val="13"/>
              </w:rPr>
            </w:pPr>
            <w:r w:rsidDel="00000000" w:rsidR="00000000" w:rsidRPr="00000000">
              <w:rPr>
                <w:sz w:val="13"/>
                <w:szCs w:val="13"/>
                <w:rtl w:val="0"/>
              </w:rPr>
              <w:t xml:space="preserve">Communications</w:t>
            </w:r>
          </w:p>
          <w:p w:rsidR="00000000" w:rsidDel="00000000" w:rsidP="00000000" w:rsidRDefault="00000000" w:rsidRPr="00000000" w14:paraId="0000003D">
            <w:pPr>
              <w:rPr>
                <w:sz w:val="18"/>
                <w:szCs w:val="18"/>
              </w:rPr>
            </w:pPr>
            <w:r w:rsidDel="00000000" w:rsidR="00000000" w:rsidRPr="00000000">
              <w:rPr>
                <w:sz w:val="13"/>
                <w:szCs w:val="13"/>
                <w:rtl w:val="0"/>
              </w:rPr>
              <w:t xml:space="preserve">Customer Support</w:t>
            </w:r>
            <w:r w:rsidDel="00000000" w:rsidR="00000000" w:rsidRPr="00000000">
              <w:rPr>
                <w:rtl w:val="0"/>
              </w:rPr>
            </w:r>
          </w:p>
        </w:tc>
      </w:tr>
      <w:tr>
        <w:trPr>
          <w:trHeight w:val="325" w:hRule="atLeast"/>
        </w:trPr>
        <w:tc>
          <w:tcPr>
            <w:shd w:fill="e7e6e6" w:val="clear"/>
          </w:tcPr>
          <w:p w:rsidR="00000000" w:rsidDel="00000000" w:rsidP="00000000" w:rsidRDefault="00000000" w:rsidRPr="00000000" w14:paraId="0000003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Address</w:t>
            </w:r>
          </w:p>
        </w:tc>
        <w:tc>
          <w:tcPr/>
          <w:p w:rsidR="00000000" w:rsidDel="00000000" w:rsidP="00000000" w:rsidRDefault="00000000" w:rsidRPr="00000000" w14:paraId="0000003F">
            <w:pPr>
              <w:rPr>
                <w:sz w:val="18"/>
                <w:szCs w:val="18"/>
              </w:rPr>
            </w:pPr>
            <w:r w:rsidDel="00000000" w:rsidR="00000000" w:rsidRPr="00000000">
              <w:rPr>
                <w:sz w:val="18"/>
                <w:szCs w:val="18"/>
                <w:rtl w:val="0"/>
              </w:rPr>
              <w:t xml:space="preserve">Yes</w:t>
            </w:r>
          </w:p>
        </w:tc>
        <w:tc>
          <w:tcPr/>
          <w:p w:rsidR="00000000" w:rsidDel="00000000" w:rsidP="00000000" w:rsidRDefault="00000000" w:rsidRPr="00000000" w14:paraId="00000040">
            <w:pPr>
              <w:rPr>
                <w:sz w:val="18"/>
                <w:szCs w:val="18"/>
              </w:rPr>
            </w:pPr>
            <w:r w:rsidDel="00000000" w:rsidR="00000000" w:rsidRPr="00000000">
              <w:rPr>
                <w:sz w:val="18"/>
                <w:szCs w:val="18"/>
                <w:rtl w:val="0"/>
              </w:rPr>
              <w:t xml:space="preserve">You</w:t>
            </w:r>
          </w:p>
        </w:tc>
        <w:tc>
          <w:tcPr/>
          <w:p w:rsidR="00000000" w:rsidDel="00000000" w:rsidP="00000000" w:rsidRDefault="00000000" w:rsidRPr="00000000" w14:paraId="00000041">
            <w:pPr>
              <w:rPr>
                <w:sz w:val="16"/>
                <w:szCs w:val="16"/>
              </w:rPr>
            </w:pPr>
            <w:r w:rsidDel="00000000" w:rsidR="00000000" w:rsidRPr="00000000">
              <w:rPr>
                <w:sz w:val="16"/>
                <w:szCs w:val="16"/>
                <w:rtl w:val="0"/>
              </w:rPr>
              <w:t xml:space="preserve">Payment Processing</w:t>
            </w:r>
          </w:p>
          <w:p w:rsidR="00000000" w:rsidDel="00000000" w:rsidP="00000000" w:rsidRDefault="00000000" w:rsidRPr="00000000" w14:paraId="00000042">
            <w:pPr>
              <w:rPr>
                <w:sz w:val="16"/>
                <w:szCs w:val="16"/>
              </w:rPr>
            </w:pPr>
            <w:r w:rsidDel="00000000" w:rsidR="00000000" w:rsidRPr="00000000">
              <w:rPr>
                <w:sz w:val="16"/>
                <w:szCs w:val="16"/>
                <w:rtl w:val="0"/>
              </w:rPr>
              <w:t xml:space="preserve">Audit</w:t>
            </w:r>
          </w:p>
          <w:p w:rsidR="00000000" w:rsidDel="00000000" w:rsidP="00000000" w:rsidRDefault="00000000" w:rsidRPr="00000000" w14:paraId="00000043">
            <w:pPr>
              <w:rPr>
                <w:sz w:val="16"/>
                <w:szCs w:val="16"/>
              </w:rPr>
            </w:pPr>
            <w:r w:rsidDel="00000000" w:rsidR="00000000" w:rsidRPr="00000000">
              <w:rPr>
                <w:sz w:val="16"/>
                <w:szCs w:val="16"/>
                <w:rtl w:val="0"/>
              </w:rPr>
              <w:t xml:space="preserve">Data Security</w:t>
            </w:r>
          </w:p>
        </w:tc>
        <w:tc>
          <w:tcPr/>
          <w:p w:rsidR="00000000" w:rsidDel="00000000" w:rsidP="00000000" w:rsidRDefault="00000000" w:rsidRPr="00000000" w14:paraId="00000044">
            <w:pPr>
              <w:rPr>
                <w:sz w:val="18"/>
                <w:szCs w:val="18"/>
              </w:rPr>
            </w:pPr>
            <w:r w:rsidDel="00000000" w:rsidR="00000000" w:rsidRPr="00000000">
              <w:rPr>
                <w:sz w:val="18"/>
                <w:szCs w:val="18"/>
                <w:rtl w:val="0"/>
              </w:rPr>
              <w:t xml:space="preserve">Service Provider</w:t>
            </w:r>
          </w:p>
        </w:tc>
        <w:tc>
          <w:tcPr/>
          <w:p w:rsidR="00000000" w:rsidDel="00000000" w:rsidP="00000000" w:rsidRDefault="00000000" w:rsidRPr="00000000" w14:paraId="00000045">
            <w:pPr>
              <w:rPr>
                <w:sz w:val="18"/>
                <w:szCs w:val="18"/>
              </w:rPr>
            </w:pPr>
            <w:r w:rsidDel="00000000" w:rsidR="00000000" w:rsidRPr="00000000">
              <w:rPr>
                <w:sz w:val="18"/>
                <w:szCs w:val="18"/>
                <w:rtl w:val="0"/>
              </w:rPr>
              <w:t xml:space="preserve">Payment Processor</w:t>
            </w:r>
          </w:p>
        </w:tc>
      </w:tr>
      <w:tr>
        <w:trPr>
          <w:trHeight w:val="278" w:hRule="atLeast"/>
        </w:trPr>
        <w:tc>
          <w:tcPr>
            <w:shd w:fill="e7e6e6" w:val="clear"/>
          </w:tcPr>
          <w:p w:rsidR="00000000" w:rsidDel="00000000" w:rsidP="00000000" w:rsidRDefault="00000000" w:rsidRPr="00000000" w14:paraId="0000004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Cell or Telephone #</w:t>
            </w:r>
          </w:p>
        </w:tc>
        <w:tc>
          <w:tcPr/>
          <w:p w:rsidR="00000000" w:rsidDel="00000000" w:rsidP="00000000" w:rsidRDefault="00000000" w:rsidRPr="00000000" w14:paraId="00000047">
            <w:pPr>
              <w:rPr>
                <w:sz w:val="18"/>
                <w:szCs w:val="18"/>
              </w:rPr>
            </w:pPr>
            <w:r w:rsidDel="00000000" w:rsidR="00000000" w:rsidRPr="00000000">
              <w:rPr>
                <w:sz w:val="18"/>
                <w:szCs w:val="18"/>
                <w:rtl w:val="0"/>
              </w:rPr>
              <w:t xml:space="preserve">No</w:t>
            </w:r>
          </w:p>
        </w:tc>
        <w:tc>
          <w:tcPr/>
          <w:p w:rsidR="00000000" w:rsidDel="00000000" w:rsidP="00000000" w:rsidRDefault="00000000" w:rsidRPr="00000000" w14:paraId="00000048">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N/A</w:t>
            </w:r>
          </w:p>
        </w:tc>
        <w:tc>
          <w:tcPr/>
          <w:p w:rsidR="00000000" w:rsidDel="00000000" w:rsidP="00000000" w:rsidRDefault="00000000" w:rsidRPr="00000000" w14:paraId="0000004A">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4B">
            <w:pPr>
              <w:rPr>
                <w:sz w:val="18"/>
                <w:szCs w:val="18"/>
              </w:rPr>
            </w:pPr>
            <w:r w:rsidDel="00000000" w:rsidR="00000000" w:rsidRPr="00000000">
              <w:rPr>
                <w:sz w:val="18"/>
                <w:szCs w:val="18"/>
                <w:rtl w:val="0"/>
              </w:rPr>
              <w:t xml:space="preserve">N/A</w:t>
            </w:r>
          </w:p>
        </w:tc>
      </w:tr>
      <w:tr>
        <w:trPr>
          <w:trHeight w:val="305" w:hRule="atLeast"/>
        </w:trPr>
        <w:tc>
          <w:tcPr>
            <w:shd w:fill="e7e6e6" w:val="clear"/>
          </w:tcPr>
          <w:p w:rsidR="00000000" w:rsidDel="00000000" w:rsidP="00000000" w:rsidRDefault="00000000" w:rsidRPr="00000000" w14:paraId="0000004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Unique/Online ID (cookies)</w:t>
            </w:r>
          </w:p>
        </w:tc>
        <w:tc>
          <w:tcPr/>
          <w:p w:rsidR="00000000" w:rsidDel="00000000" w:rsidP="00000000" w:rsidRDefault="00000000" w:rsidRPr="00000000" w14:paraId="0000004D">
            <w:pPr>
              <w:rPr>
                <w:sz w:val="18"/>
                <w:szCs w:val="18"/>
              </w:rPr>
            </w:pPr>
            <w:r w:rsidDel="00000000" w:rsidR="00000000" w:rsidRPr="00000000">
              <w:rPr>
                <w:sz w:val="18"/>
                <w:szCs w:val="18"/>
                <w:rtl w:val="0"/>
              </w:rPr>
              <w:t xml:space="preserve">Yes</w:t>
            </w:r>
          </w:p>
        </w:tc>
        <w:tc>
          <w:tcPr/>
          <w:p w:rsidR="00000000" w:rsidDel="00000000" w:rsidP="00000000" w:rsidRDefault="00000000" w:rsidRPr="00000000" w14:paraId="0000004E">
            <w:pPr>
              <w:rPr>
                <w:sz w:val="18"/>
                <w:szCs w:val="18"/>
              </w:rPr>
            </w:pPr>
            <w:r w:rsidDel="00000000" w:rsidR="00000000" w:rsidRPr="00000000">
              <w:rPr>
                <w:sz w:val="18"/>
                <w:szCs w:val="18"/>
                <w:rtl w:val="0"/>
              </w:rPr>
              <w:t xml:space="preserve">You; </w:t>
            </w:r>
          </w:p>
          <w:p w:rsidR="00000000" w:rsidDel="00000000" w:rsidP="00000000" w:rsidRDefault="00000000" w:rsidRPr="00000000" w14:paraId="0000004F">
            <w:pPr>
              <w:rPr>
                <w:sz w:val="18"/>
                <w:szCs w:val="18"/>
              </w:rPr>
            </w:pPr>
            <w:r w:rsidDel="00000000" w:rsidR="00000000" w:rsidRPr="00000000">
              <w:rPr>
                <w:sz w:val="18"/>
                <w:szCs w:val="18"/>
                <w:rtl w:val="0"/>
              </w:rPr>
              <w:t xml:space="preserve">Device</w:t>
            </w:r>
          </w:p>
        </w:tc>
        <w:tc>
          <w:tcPr/>
          <w:p w:rsidR="00000000" w:rsidDel="00000000" w:rsidP="00000000" w:rsidRDefault="00000000" w:rsidRPr="00000000" w14:paraId="00000050">
            <w:pPr>
              <w:rPr>
                <w:sz w:val="16"/>
                <w:szCs w:val="16"/>
              </w:rPr>
            </w:pPr>
            <w:r w:rsidDel="00000000" w:rsidR="00000000" w:rsidRPr="00000000">
              <w:rPr>
                <w:sz w:val="16"/>
                <w:szCs w:val="16"/>
                <w:rtl w:val="0"/>
              </w:rPr>
              <w:t xml:space="preserve">Performing Services</w:t>
            </w:r>
          </w:p>
          <w:p w:rsidR="00000000" w:rsidDel="00000000" w:rsidP="00000000" w:rsidRDefault="00000000" w:rsidRPr="00000000" w14:paraId="00000051">
            <w:pPr>
              <w:rPr>
                <w:sz w:val="16"/>
                <w:szCs w:val="16"/>
              </w:rPr>
            </w:pPr>
            <w:r w:rsidDel="00000000" w:rsidR="00000000" w:rsidRPr="00000000">
              <w:rPr>
                <w:sz w:val="16"/>
                <w:szCs w:val="16"/>
                <w:rtl w:val="0"/>
              </w:rPr>
              <w:t xml:space="preserve">Marketing</w:t>
            </w:r>
          </w:p>
        </w:tc>
        <w:tc>
          <w:tcPr/>
          <w:p w:rsidR="00000000" w:rsidDel="00000000" w:rsidP="00000000" w:rsidRDefault="00000000" w:rsidRPr="00000000" w14:paraId="00000052">
            <w:pPr>
              <w:rPr>
                <w:sz w:val="18"/>
                <w:szCs w:val="18"/>
              </w:rPr>
            </w:pPr>
            <w:r w:rsidDel="00000000" w:rsidR="00000000" w:rsidRPr="00000000">
              <w:rPr>
                <w:sz w:val="18"/>
                <w:szCs w:val="18"/>
                <w:rtl w:val="0"/>
              </w:rPr>
              <w:t xml:space="preserve">Service Provider</w:t>
            </w:r>
          </w:p>
        </w:tc>
        <w:tc>
          <w:tcPr/>
          <w:p w:rsidR="00000000" w:rsidDel="00000000" w:rsidP="00000000" w:rsidRDefault="00000000" w:rsidRPr="00000000" w14:paraId="00000053">
            <w:pPr>
              <w:rPr>
                <w:sz w:val="18"/>
                <w:szCs w:val="18"/>
              </w:rPr>
            </w:pPr>
            <w:r w:rsidDel="00000000" w:rsidR="00000000" w:rsidRPr="00000000">
              <w:rPr>
                <w:sz w:val="18"/>
                <w:szCs w:val="18"/>
                <w:rtl w:val="0"/>
              </w:rPr>
              <w:t xml:space="preserve">Marketing</w:t>
            </w:r>
          </w:p>
        </w:tc>
      </w:tr>
      <w:tr>
        <w:trPr>
          <w:trHeight w:val="294" w:hRule="atLeast"/>
        </w:trPr>
        <w:tc>
          <w:tcPr>
            <w:shd w:fill="e7e6e6" w:val="clear"/>
          </w:tcPr>
          <w:p w:rsidR="00000000" w:rsidDel="00000000" w:rsidP="00000000" w:rsidRDefault="00000000" w:rsidRPr="00000000" w14:paraId="0000005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IP Address</w:t>
            </w:r>
          </w:p>
        </w:tc>
        <w:tc>
          <w:tcPr/>
          <w:p w:rsidR="00000000" w:rsidDel="00000000" w:rsidP="00000000" w:rsidRDefault="00000000" w:rsidRPr="00000000" w14:paraId="00000055">
            <w:pPr>
              <w:rPr>
                <w:sz w:val="18"/>
                <w:szCs w:val="18"/>
              </w:rPr>
            </w:pPr>
            <w:r w:rsidDel="00000000" w:rsidR="00000000" w:rsidRPr="00000000">
              <w:rPr>
                <w:sz w:val="18"/>
                <w:szCs w:val="18"/>
                <w:rtl w:val="0"/>
              </w:rPr>
              <w:t xml:space="preserve">Yes</w:t>
            </w:r>
          </w:p>
        </w:tc>
        <w:tc>
          <w:tcPr/>
          <w:p w:rsidR="00000000" w:rsidDel="00000000" w:rsidP="00000000" w:rsidRDefault="00000000" w:rsidRPr="00000000" w14:paraId="00000056">
            <w:pPr>
              <w:rPr>
                <w:sz w:val="18"/>
                <w:szCs w:val="18"/>
              </w:rPr>
            </w:pPr>
            <w:r w:rsidDel="00000000" w:rsidR="00000000" w:rsidRPr="00000000">
              <w:rPr>
                <w:sz w:val="18"/>
                <w:szCs w:val="18"/>
                <w:rtl w:val="0"/>
              </w:rPr>
              <w:t xml:space="preserve">You;</w:t>
            </w:r>
          </w:p>
          <w:p w:rsidR="00000000" w:rsidDel="00000000" w:rsidP="00000000" w:rsidRDefault="00000000" w:rsidRPr="00000000" w14:paraId="00000057">
            <w:pPr>
              <w:rPr>
                <w:sz w:val="18"/>
                <w:szCs w:val="18"/>
              </w:rPr>
            </w:pPr>
            <w:r w:rsidDel="00000000" w:rsidR="00000000" w:rsidRPr="00000000">
              <w:rPr>
                <w:sz w:val="18"/>
                <w:szCs w:val="18"/>
                <w:rtl w:val="0"/>
              </w:rPr>
              <w:t xml:space="preserve">Device</w:t>
            </w:r>
          </w:p>
        </w:tc>
        <w:tc>
          <w:tcPr/>
          <w:p w:rsidR="00000000" w:rsidDel="00000000" w:rsidP="00000000" w:rsidRDefault="00000000" w:rsidRPr="00000000" w14:paraId="00000058">
            <w:pPr>
              <w:rPr>
                <w:sz w:val="16"/>
                <w:szCs w:val="16"/>
              </w:rPr>
            </w:pPr>
            <w:r w:rsidDel="00000000" w:rsidR="00000000" w:rsidRPr="00000000">
              <w:rPr>
                <w:sz w:val="16"/>
                <w:szCs w:val="16"/>
                <w:rtl w:val="0"/>
              </w:rPr>
              <w:t xml:space="preserve">Data Security</w:t>
            </w:r>
          </w:p>
          <w:p w:rsidR="00000000" w:rsidDel="00000000" w:rsidP="00000000" w:rsidRDefault="00000000" w:rsidRPr="00000000" w14:paraId="00000059">
            <w:pPr>
              <w:rPr>
                <w:sz w:val="16"/>
                <w:szCs w:val="16"/>
              </w:rPr>
            </w:pPr>
            <w:r w:rsidDel="00000000" w:rsidR="00000000" w:rsidRPr="00000000">
              <w:rPr>
                <w:sz w:val="16"/>
                <w:szCs w:val="16"/>
                <w:rtl w:val="0"/>
              </w:rPr>
              <w:t xml:space="preserve">Analytics</w:t>
            </w:r>
          </w:p>
        </w:tc>
        <w:tc>
          <w:tcPr/>
          <w:p w:rsidR="00000000" w:rsidDel="00000000" w:rsidP="00000000" w:rsidRDefault="00000000" w:rsidRPr="00000000" w14:paraId="0000005A">
            <w:pPr>
              <w:rPr>
                <w:sz w:val="18"/>
                <w:szCs w:val="18"/>
              </w:rPr>
            </w:pPr>
            <w:r w:rsidDel="00000000" w:rsidR="00000000" w:rsidRPr="00000000">
              <w:rPr>
                <w:sz w:val="18"/>
                <w:szCs w:val="18"/>
                <w:rtl w:val="0"/>
              </w:rPr>
              <w:t xml:space="preserve">Service Provider</w:t>
            </w:r>
          </w:p>
        </w:tc>
        <w:tc>
          <w:tcPr/>
          <w:p w:rsidR="00000000" w:rsidDel="00000000" w:rsidP="00000000" w:rsidRDefault="00000000" w:rsidRPr="00000000" w14:paraId="0000005B">
            <w:pPr>
              <w:rPr>
                <w:sz w:val="18"/>
                <w:szCs w:val="18"/>
              </w:rPr>
            </w:pPr>
            <w:r w:rsidDel="00000000" w:rsidR="00000000" w:rsidRPr="00000000">
              <w:rPr>
                <w:sz w:val="18"/>
                <w:szCs w:val="18"/>
                <w:rtl w:val="0"/>
              </w:rPr>
              <w:t xml:space="preserve">Analytics</w:t>
            </w:r>
          </w:p>
        </w:tc>
      </w:tr>
      <w:tr>
        <w:trPr>
          <w:trHeight w:val="304" w:hRule="atLeast"/>
        </w:trPr>
        <w:tc>
          <w:tcPr>
            <w:shd w:fill="e7e6e6" w:val="clear"/>
          </w:tcPr>
          <w:p w:rsidR="00000000" w:rsidDel="00000000" w:rsidP="00000000" w:rsidRDefault="00000000" w:rsidRPr="00000000" w14:paraId="0000005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Account Name</w:t>
            </w:r>
          </w:p>
        </w:tc>
        <w:tc>
          <w:tcPr/>
          <w:p w:rsidR="00000000" w:rsidDel="00000000" w:rsidP="00000000" w:rsidRDefault="00000000" w:rsidRPr="00000000" w14:paraId="0000005D">
            <w:pPr>
              <w:rPr>
                <w:sz w:val="18"/>
                <w:szCs w:val="18"/>
              </w:rPr>
            </w:pPr>
            <w:r w:rsidDel="00000000" w:rsidR="00000000" w:rsidRPr="00000000">
              <w:rPr>
                <w:sz w:val="18"/>
                <w:szCs w:val="18"/>
                <w:rtl w:val="0"/>
              </w:rPr>
              <w:t xml:space="preserve">Yes</w:t>
            </w:r>
          </w:p>
        </w:tc>
        <w:tc>
          <w:tcPr/>
          <w:p w:rsidR="00000000" w:rsidDel="00000000" w:rsidP="00000000" w:rsidRDefault="00000000" w:rsidRPr="00000000" w14:paraId="0000005E">
            <w:pPr>
              <w:rPr>
                <w:sz w:val="18"/>
                <w:szCs w:val="18"/>
              </w:rPr>
            </w:pPr>
            <w:r w:rsidDel="00000000" w:rsidR="00000000" w:rsidRPr="00000000">
              <w:rPr>
                <w:sz w:val="18"/>
                <w:szCs w:val="18"/>
                <w:rtl w:val="0"/>
              </w:rPr>
              <w:t xml:space="preserve">You</w:t>
            </w:r>
          </w:p>
        </w:tc>
        <w:tc>
          <w:tcPr/>
          <w:p w:rsidR="00000000" w:rsidDel="00000000" w:rsidP="00000000" w:rsidRDefault="00000000" w:rsidRPr="00000000" w14:paraId="0000005F">
            <w:pPr>
              <w:rPr>
                <w:sz w:val="16"/>
                <w:szCs w:val="16"/>
              </w:rPr>
            </w:pPr>
            <w:r w:rsidDel="00000000" w:rsidR="00000000" w:rsidRPr="00000000">
              <w:rPr>
                <w:sz w:val="16"/>
                <w:szCs w:val="16"/>
                <w:rtl w:val="0"/>
              </w:rPr>
              <w:t xml:space="preserve">Account Creation</w:t>
            </w:r>
          </w:p>
          <w:p w:rsidR="00000000" w:rsidDel="00000000" w:rsidP="00000000" w:rsidRDefault="00000000" w:rsidRPr="00000000" w14:paraId="00000060">
            <w:pPr>
              <w:rPr>
                <w:sz w:val="16"/>
                <w:szCs w:val="16"/>
              </w:rPr>
            </w:pPr>
            <w:r w:rsidDel="00000000" w:rsidR="00000000" w:rsidRPr="00000000">
              <w:rPr>
                <w:sz w:val="16"/>
                <w:szCs w:val="16"/>
                <w:rtl w:val="0"/>
              </w:rPr>
              <w:t xml:space="preserve">Performing Services</w:t>
            </w:r>
          </w:p>
        </w:tc>
        <w:tc>
          <w:tcPr/>
          <w:p w:rsidR="00000000" w:rsidDel="00000000" w:rsidP="00000000" w:rsidRDefault="00000000" w:rsidRPr="00000000" w14:paraId="00000061">
            <w:pPr>
              <w:rPr>
                <w:sz w:val="18"/>
                <w:szCs w:val="18"/>
              </w:rPr>
            </w:pPr>
            <w:r w:rsidDel="00000000" w:rsidR="00000000" w:rsidRPr="00000000">
              <w:rPr>
                <w:sz w:val="18"/>
                <w:szCs w:val="18"/>
                <w:rtl w:val="0"/>
              </w:rPr>
              <w:t xml:space="preserve">No</w:t>
            </w:r>
          </w:p>
        </w:tc>
        <w:tc>
          <w:tcPr/>
          <w:p w:rsidR="00000000" w:rsidDel="00000000" w:rsidP="00000000" w:rsidRDefault="00000000" w:rsidRPr="00000000" w14:paraId="00000062">
            <w:pPr>
              <w:rPr>
                <w:sz w:val="18"/>
                <w:szCs w:val="18"/>
              </w:rPr>
            </w:pPr>
            <w:r w:rsidDel="00000000" w:rsidR="00000000" w:rsidRPr="00000000">
              <w:rPr>
                <w:sz w:val="18"/>
                <w:szCs w:val="18"/>
                <w:rtl w:val="0"/>
              </w:rPr>
              <w:t xml:space="preserve">N/A</w:t>
            </w:r>
          </w:p>
        </w:tc>
      </w:tr>
      <w:tr>
        <w:trPr>
          <w:trHeight w:val="330" w:hRule="atLeast"/>
        </w:trPr>
        <w:tc>
          <w:tcPr>
            <w:shd w:fill="e7e6e6" w:val="clear"/>
          </w:tcPr>
          <w:p w:rsidR="00000000" w:rsidDel="00000000" w:rsidP="00000000" w:rsidRDefault="00000000" w:rsidRPr="00000000" w14:paraId="0000006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Social Security #</w:t>
            </w:r>
          </w:p>
        </w:tc>
        <w:tc>
          <w:tcPr/>
          <w:p w:rsidR="00000000" w:rsidDel="00000000" w:rsidP="00000000" w:rsidRDefault="00000000" w:rsidRPr="00000000" w14:paraId="00000064">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65">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66">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067">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68">
            <w:pPr>
              <w:rPr>
                <w:sz w:val="18"/>
                <w:szCs w:val="18"/>
              </w:rPr>
            </w:pPr>
            <w:r w:rsidDel="00000000" w:rsidR="00000000" w:rsidRPr="00000000">
              <w:rPr>
                <w:sz w:val="18"/>
                <w:szCs w:val="18"/>
                <w:rtl w:val="0"/>
              </w:rPr>
              <w:t xml:space="preserve">N/A</w:t>
            </w:r>
          </w:p>
        </w:tc>
      </w:tr>
      <w:tr>
        <w:trPr>
          <w:trHeight w:val="330" w:hRule="atLeast"/>
        </w:trPr>
        <w:tc>
          <w:tcPr>
            <w:shd w:fill="e7e6e6" w:val="clear"/>
          </w:tcPr>
          <w:p w:rsidR="00000000" w:rsidDel="00000000" w:rsidP="00000000" w:rsidRDefault="00000000" w:rsidRPr="00000000" w14:paraId="0000006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Driver’s License#</w:t>
            </w:r>
          </w:p>
        </w:tc>
        <w:tc>
          <w:tcPr/>
          <w:p w:rsidR="00000000" w:rsidDel="00000000" w:rsidP="00000000" w:rsidRDefault="00000000" w:rsidRPr="00000000" w14:paraId="0000006A">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6B">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6C">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06D">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6E">
            <w:pPr>
              <w:rPr>
                <w:sz w:val="18"/>
                <w:szCs w:val="18"/>
              </w:rPr>
            </w:pPr>
            <w:r w:rsidDel="00000000" w:rsidR="00000000" w:rsidRPr="00000000">
              <w:rPr>
                <w:sz w:val="18"/>
                <w:szCs w:val="18"/>
                <w:rtl w:val="0"/>
              </w:rPr>
              <w:t xml:space="preserve">N/A</w:t>
            </w:r>
          </w:p>
        </w:tc>
      </w:tr>
      <w:tr>
        <w:trPr>
          <w:trHeight w:val="318" w:hRule="atLeast"/>
        </w:trPr>
        <w:tc>
          <w:tcPr>
            <w:shd w:fill="e7e6e6" w:val="clear"/>
          </w:tcPr>
          <w:p w:rsidR="00000000" w:rsidDel="00000000" w:rsidP="00000000" w:rsidRDefault="00000000" w:rsidRPr="00000000" w14:paraId="0000006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Passport #</w:t>
            </w:r>
          </w:p>
        </w:tc>
        <w:tc>
          <w:tcPr/>
          <w:p w:rsidR="00000000" w:rsidDel="00000000" w:rsidP="00000000" w:rsidRDefault="00000000" w:rsidRPr="00000000" w14:paraId="00000070">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71">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72">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073">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74">
            <w:pPr>
              <w:rPr>
                <w:sz w:val="18"/>
                <w:szCs w:val="18"/>
              </w:rPr>
            </w:pPr>
            <w:r w:rsidDel="00000000" w:rsidR="00000000" w:rsidRPr="00000000">
              <w:rPr>
                <w:sz w:val="18"/>
                <w:szCs w:val="18"/>
                <w:rtl w:val="0"/>
              </w:rPr>
              <w:t xml:space="preserve">N/A</w:t>
            </w:r>
          </w:p>
        </w:tc>
      </w:tr>
      <w:tr>
        <w:trPr>
          <w:trHeight w:val="344" w:hRule="atLeast"/>
        </w:trPr>
        <w:tc>
          <w:tcPr>
            <w:shd w:fill="e7e6e6" w:val="clear"/>
          </w:tcPr>
          <w:p w:rsidR="00000000" w:rsidDel="00000000" w:rsidP="00000000" w:rsidRDefault="00000000" w:rsidRPr="00000000" w14:paraId="0000007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Credit or Debit Card # /ACH </w:t>
            </w:r>
          </w:p>
        </w:tc>
        <w:tc>
          <w:tcPr/>
          <w:p w:rsidR="00000000" w:rsidDel="00000000" w:rsidP="00000000" w:rsidRDefault="00000000" w:rsidRPr="00000000" w14:paraId="00000076">
            <w:pPr>
              <w:rPr>
                <w:sz w:val="18"/>
                <w:szCs w:val="18"/>
              </w:rPr>
            </w:pPr>
            <w:r w:rsidDel="00000000" w:rsidR="00000000" w:rsidRPr="00000000">
              <w:rPr>
                <w:sz w:val="18"/>
                <w:szCs w:val="18"/>
                <w:rtl w:val="0"/>
              </w:rPr>
              <w:t xml:space="preserve">Yes</w:t>
            </w:r>
          </w:p>
        </w:tc>
        <w:tc>
          <w:tcPr/>
          <w:p w:rsidR="00000000" w:rsidDel="00000000" w:rsidP="00000000" w:rsidRDefault="00000000" w:rsidRPr="00000000" w14:paraId="00000077">
            <w:pPr>
              <w:rPr>
                <w:sz w:val="18"/>
                <w:szCs w:val="18"/>
              </w:rPr>
            </w:pPr>
            <w:r w:rsidDel="00000000" w:rsidR="00000000" w:rsidRPr="00000000">
              <w:rPr>
                <w:sz w:val="18"/>
                <w:szCs w:val="18"/>
                <w:rtl w:val="0"/>
              </w:rPr>
              <w:t xml:space="preserve">You</w:t>
            </w:r>
          </w:p>
        </w:tc>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 w:right="0" w:hanging="72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Payment Processing*</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 w:right="0" w:hanging="72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token only)</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B">
            <w:pPr>
              <w:rPr>
                <w:sz w:val="18"/>
                <w:szCs w:val="18"/>
              </w:rPr>
            </w:pPr>
            <w:r w:rsidDel="00000000" w:rsidR="00000000" w:rsidRPr="00000000">
              <w:rPr>
                <w:sz w:val="18"/>
                <w:szCs w:val="18"/>
                <w:rtl w:val="0"/>
              </w:rPr>
              <w:t xml:space="preserve">Service Provider</w:t>
            </w:r>
          </w:p>
        </w:tc>
        <w:tc>
          <w:tcPr/>
          <w:p w:rsidR="00000000" w:rsidDel="00000000" w:rsidP="00000000" w:rsidRDefault="00000000" w:rsidRPr="00000000" w14:paraId="0000007C">
            <w:pPr>
              <w:rPr>
                <w:sz w:val="18"/>
                <w:szCs w:val="18"/>
              </w:rPr>
            </w:pPr>
            <w:r w:rsidDel="00000000" w:rsidR="00000000" w:rsidRPr="00000000">
              <w:rPr>
                <w:sz w:val="18"/>
                <w:szCs w:val="18"/>
                <w:rtl w:val="0"/>
              </w:rPr>
              <w:t xml:space="preserve">Payment Processing</w:t>
            </w:r>
          </w:p>
        </w:tc>
      </w:tr>
      <w:tr>
        <w:trPr>
          <w:trHeight w:val="344" w:hRule="atLeast"/>
        </w:trPr>
        <w:tc>
          <w:tcPr>
            <w:shd w:fill="e7e6e6" w:val="clear"/>
          </w:tcPr>
          <w:p w:rsidR="00000000" w:rsidDel="00000000" w:rsidP="00000000" w:rsidRDefault="00000000" w:rsidRPr="00000000" w14:paraId="0000007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Medical/Financial/Health</w:t>
            </w:r>
          </w:p>
        </w:tc>
        <w:tc>
          <w:tcPr/>
          <w:p w:rsidR="00000000" w:rsidDel="00000000" w:rsidP="00000000" w:rsidRDefault="00000000" w:rsidRPr="00000000" w14:paraId="0000007E">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7F">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80">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081">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82">
            <w:pPr>
              <w:rPr>
                <w:sz w:val="18"/>
                <w:szCs w:val="18"/>
              </w:rPr>
            </w:pPr>
            <w:r w:rsidDel="00000000" w:rsidR="00000000" w:rsidRPr="00000000">
              <w:rPr>
                <w:sz w:val="18"/>
                <w:szCs w:val="18"/>
                <w:rtl w:val="0"/>
              </w:rPr>
              <w:t xml:space="preserve">N/A</w:t>
            </w:r>
          </w:p>
        </w:tc>
      </w:tr>
      <w:tr>
        <w:tc>
          <w:tcPr/>
          <w:p w:rsidR="00000000" w:rsidDel="00000000" w:rsidP="00000000" w:rsidRDefault="00000000" w:rsidRPr="00000000" w14:paraId="00000083">
            <w:pPr>
              <w:rPr>
                <w:b w:val="1"/>
                <w:sz w:val="18"/>
                <w:szCs w:val="18"/>
              </w:rPr>
            </w:pPr>
            <w:r w:rsidDel="00000000" w:rsidR="00000000" w:rsidRPr="00000000">
              <w:rPr>
                <w:b w:val="1"/>
                <w:sz w:val="18"/>
                <w:szCs w:val="18"/>
                <w:rtl w:val="0"/>
              </w:rPr>
              <w:t xml:space="preserve">Category C: Protected Characteristics</w:t>
            </w:r>
          </w:p>
        </w:tc>
        <w:tc>
          <w:tcPr/>
          <w:p w:rsidR="00000000" w:rsidDel="00000000" w:rsidP="00000000" w:rsidRDefault="00000000" w:rsidRPr="00000000" w14:paraId="00000084">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85">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86">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087">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88">
            <w:pPr>
              <w:rPr>
                <w:sz w:val="18"/>
                <w:szCs w:val="18"/>
              </w:rPr>
            </w:pPr>
            <w:r w:rsidDel="00000000" w:rsidR="00000000" w:rsidRPr="00000000">
              <w:rPr>
                <w:sz w:val="18"/>
                <w:szCs w:val="18"/>
                <w:rtl w:val="0"/>
              </w:rPr>
              <w:t xml:space="preserve">N/A</w:t>
            </w:r>
          </w:p>
        </w:tc>
      </w:tr>
      <w:tr>
        <w:trPr>
          <w:trHeight w:val="393" w:hRule="atLeast"/>
        </w:trPr>
        <w:tc>
          <w:tcPr>
            <w:shd w:fill="e7e6e6" w:val="clear"/>
          </w:tcPr>
          <w:p w:rsidR="00000000" w:rsidDel="00000000" w:rsidP="00000000" w:rsidRDefault="00000000" w:rsidRPr="00000000" w14:paraId="00000089">
            <w:pPr>
              <w:rPr>
                <w:b w:val="1"/>
                <w:sz w:val="18"/>
                <w:szCs w:val="18"/>
                <w:u w:val="single"/>
              </w:rPr>
            </w:pPr>
            <w:r w:rsidDel="00000000" w:rsidR="00000000" w:rsidRPr="00000000">
              <w:rPr>
                <w:b w:val="1"/>
                <w:sz w:val="18"/>
                <w:szCs w:val="18"/>
                <w:u w:val="single"/>
                <w:rtl w:val="0"/>
              </w:rPr>
              <w:t xml:space="preserve">Category D: Commercial Information</w:t>
            </w:r>
          </w:p>
          <w:p w:rsidR="00000000" w:rsidDel="00000000" w:rsidP="00000000" w:rsidRDefault="00000000" w:rsidRPr="00000000" w14:paraId="0000008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Personal Property Records</w:t>
            </w:r>
          </w:p>
        </w:tc>
        <w:tc>
          <w:tcPr/>
          <w:p w:rsidR="00000000" w:rsidDel="00000000" w:rsidP="00000000" w:rsidRDefault="00000000" w:rsidRPr="00000000" w14:paraId="0000008B">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8C">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8D">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08E">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8F">
            <w:pPr>
              <w:rPr>
                <w:sz w:val="18"/>
                <w:szCs w:val="18"/>
              </w:rPr>
            </w:pPr>
            <w:r w:rsidDel="00000000" w:rsidR="00000000" w:rsidRPr="00000000">
              <w:rPr>
                <w:sz w:val="18"/>
                <w:szCs w:val="18"/>
                <w:rtl w:val="0"/>
              </w:rPr>
              <w:t xml:space="preserve">N/A</w:t>
            </w:r>
          </w:p>
        </w:tc>
      </w:tr>
      <w:tr>
        <w:trPr>
          <w:trHeight w:val="275" w:hRule="atLeast"/>
        </w:trPr>
        <w:tc>
          <w:tcPr>
            <w:shd w:fill="e7e6e6" w:val="clear"/>
          </w:tcPr>
          <w:p w:rsidR="00000000" w:rsidDel="00000000" w:rsidP="00000000" w:rsidRDefault="00000000" w:rsidRPr="00000000" w14:paraId="0000009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Products/Services Purchased-Obtained-Considered</w:t>
            </w:r>
          </w:p>
        </w:tc>
        <w:tc>
          <w:tcPr/>
          <w:p w:rsidR="00000000" w:rsidDel="00000000" w:rsidP="00000000" w:rsidRDefault="00000000" w:rsidRPr="00000000" w14:paraId="00000091">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92">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93">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094">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95">
            <w:pPr>
              <w:rPr>
                <w:sz w:val="18"/>
                <w:szCs w:val="18"/>
              </w:rPr>
            </w:pPr>
            <w:r w:rsidDel="00000000" w:rsidR="00000000" w:rsidRPr="00000000">
              <w:rPr>
                <w:sz w:val="18"/>
                <w:szCs w:val="18"/>
                <w:rtl w:val="0"/>
              </w:rPr>
              <w:t xml:space="preserve">N/A</w:t>
            </w:r>
          </w:p>
        </w:tc>
      </w:tr>
      <w:tr>
        <w:trPr>
          <w:trHeight w:val="236" w:hRule="atLeast"/>
        </w:trPr>
        <w:tc>
          <w:tcPr>
            <w:shd w:fill="e7e6e6" w:val="clear"/>
          </w:tcPr>
          <w:p w:rsidR="00000000" w:rsidDel="00000000" w:rsidP="00000000" w:rsidRDefault="00000000" w:rsidRPr="00000000" w14:paraId="0000009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Purchasing history/tendencies</w:t>
            </w:r>
          </w:p>
        </w:tc>
        <w:tc>
          <w:tcPr/>
          <w:p w:rsidR="00000000" w:rsidDel="00000000" w:rsidP="00000000" w:rsidRDefault="00000000" w:rsidRPr="00000000" w14:paraId="00000097">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98">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99">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09A">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9B">
            <w:pPr>
              <w:rPr>
                <w:sz w:val="18"/>
                <w:szCs w:val="18"/>
              </w:rPr>
            </w:pPr>
            <w:r w:rsidDel="00000000" w:rsidR="00000000" w:rsidRPr="00000000">
              <w:rPr>
                <w:sz w:val="18"/>
                <w:szCs w:val="18"/>
                <w:rtl w:val="0"/>
              </w:rPr>
              <w:t xml:space="preserve">N/A</w:t>
            </w:r>
          </w:p>
        </w:tc>
      </w:tr>
      <w:tr>
        <w:trPr>
          <w:trHeight w:val="197" w:hRule="atLeast"/>
        </w:trPr>
        <w:tc>
          <w:tcPr/>
          <w:p w:rsidR="00000000" w:rsidDel="00000000" w:rsidP="00000000" w:rsidRDefault="00000000" w:rsidRPr="00000000" w14:paraId="0000009C">
            <w:pPr>
              <w:rPr>
                <w:b w:val="1"/>
                <w:sz w:val="18"/>
                <w:szCs w:val="18"/>
              </w:rPr>
            </w:pPr>
            <w:r w:rsidDel="00000000" w:rsidR="00000000" w:rsidRPr="00000000">
              <w:rPr>
                <w:b w:val="1"/>
                <w:sz w:val="18"/>
                <w:szCs w:val="18"/>
                <w:rtl w:val="0"/>
              </w:rPr>
              <w:t xml:space="preserve">Category E: Biometric Information</w:t>
            </w:r>
          </w:p>
        </w:tc>
        <w:tc>
          <w:tcPr/>
          <w:p w:rsidR="00000000" w:rsidDel="00000000" w:rsidP="00000000" w:rsidRDefault="00000000" w:rsidRPr="00000000" w14:paraId="0000009D">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9E">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9F">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0A0">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A1">
            <w:pPr>
              <w:rPr>
                <w:sz w:val="18"/>
                <w:szCs w:val="18"/>
              </w:rPr>
            </w:pPr>
            <w:r w:rsidDel="00000000" w:rsidR="00000000" w:rsidRPr="00000000">
              <w:rPr>
                <w:sz w:val="18"/>
                <w:szCs w:val="18"/>
                <w:rtl w:val="0"/>
              </w:rPr>
              <w:t xml:space="preserve">N/A</w:t>
            </w:r>
          </w:p>
        </w:tc>
      </w:tr>
      <w:tr>
        <w:trPr>
          <w:trHeight w:val="249" w:hRule="atLeast"/>
        </w:trPr>
        <w:tc>
          <w:tcPr>
            <w:shd w:fill="e7e6e6" w:val="clear"/>
          </w:tcPr>
          <w:p w:rsidR="00000000" w:rsidDel="00000000" w:rsidP="00000000" w:rsidRDefault="00000000" w:rsidRPr="00000000" w14:paraId="000000A2">
            <w:pPr>
              <w:rPr>
                <w:b w:val="1"/>
                <w:sz w:val="18"/>
                <w:szCs w:val="18"/>
              </w:rPr>
            </w:pPr>
            <w:r w:rsidDel="00000000" w:rsidR="00000000" w:rsidRPr="00000000">
              <w:rPr>
                <w:b w:val="1"/>
                <w:sz w:val="18"/>
                <w:szCs w:val="18"/>
                <w:rtl w:val="0"/>
              </w:rPr>
              <w:t xml:space="preserve">Category F: Internet/Network Activity</w:t>
            </w:r>
          </w:p>
          <w:p w:rsidR="00000000" w:rsidDel="00000000" w:rsidP="00000000" w:rsidRDefault="00000000" w:rsidRPr="00000000" w14:paraId="000000A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Browsing/search history</w:t>
            </w:r>
          </w:p>
          <w:p w:rsidR="00000000" w:rsidDel="00000000" w:rsidP="00000000" w:rsidRDefault="00000000" w:rsidRPr="00000000" w14:paraId="000000A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Interaction with site/advertisement</w:t>
            </w:r>
          </w:p>
        </w:tc>
        <w:tc>
          <w:tcPr>
            <w:shd w:fill="auto" w:val="clear"/>
          </w:tcPr>
          <w:p w:rsidR="00000000" w:rsidDel="00000000" w:rsidP="00000000" w:rsidRDefault="00000000" w:rsidRPr="00000000" w14:paraId="000000A5">
            <w:pPr>
              <w:rPr>
                <w:sz w:val="18"/>
                <w:szCs w:val="18"/>
              </w:rPr>
            </w:pPr>
            <w:r w:rsidDel="00000000" w:rsidR="00000000" w:rsidRPr="00000000">
              <w:rPr>
                <w:sz w:val="18"/>
                <w:szCs w:val="18"/>
                <w:rtl w:val="0"/>
              </w:rPr>
              <w:t xml:space="preserve">N/A</w:t>
            </w:r>
          </w:p>
        </w:tc>
        <w:tc>
          <w:tcPr>
            <w:shd w:fill="auto" w:val="clear"/>
          </w:tcPr>
          <w:p w:rsidR="00000000" w:rsidDel="00000000" w:rsidP="00000000" w:rsidRDefault="00000000" w:rsidRPr="00000000" w14:paraId="000000A6">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A7">
            <w:pPr>
              <w:rPr>
                <w:sz w:val="16"/>
                <w:szCs w:val="16"/>
              </w:rPr>
            </w:pPr>
            <w:r w:rsidDel="00000000" w:rsidR="00000000" w:rsidRPr="00000000">
              <w:rPr>
                <w:sz w:val="16"/>
                <w:szCs w:val="16"/>
                <w:rtl w:val="0"/>
              </w:rPr>
              <w:t xml:space="preserve">N/A</w:t>
            </w:r>
          </w:p>
        </w:tc>
        <w:tc>
          <w:tcPr>
            <w:shd w:fill="auto" w:val="clear"/>
          </w:tcPr>
          <w:p w:rsidR="00000000" w:rsidDel="00000000" w:rsidP="00000000" w:rsidRDefault="00000000" w:rsidRPr="00000000" w14:paraId="000000A8">
            <w:pPr>
              <w:rPr>
                <w:sz w:val="18"/>
                <w:szCs w:val="18"/>
              </w:rPr>
            </w:pPr>
            <w:r w:rsidDel="00000000" w:rsidR="00000000" w:rsidRPr="00000000">
              <w:rPr>
                <w:sz w:val="18"/>
                <w:szCs w:val="18"/>
                <w:rtl w:val="0"/>
              </w:rPr>
              <w:t xml:space="preserve">N/A</w:t>
            </w:r>
          </w:p>
        </w:tc>
        <w:tc>
          <w:tcPr>
            <w:shd w:fill="auto" w:val="clear"/>
          </w:tcPr>
          <w:p w:rsidR="00000000" w:rsidDel="00000000" w:rsidP="00000000" w:rsidRDefault="00000000" w:rsidRPr="00000000" w14:paraId="000000A9">
            <w:pPr>
              <w:rPr>
                <w:sz w:val="18"/>
                <w:szCs w:val="18"/>
              </w:rPr>
            </w:pPr>
            <w:r w:rsidDel="00000000" w:rsidR="00000000" w:rsidRPr="00000000">
              <w:rPr>
                <w:sz w:val="18"/>
                <w:szCs w:val="18"/>
                <w:rtl w:val="0"/>
              </w:rPr>
              <w:t xml:space="preserve">N/A</w:t>
            </w:r>
          </w:p>
        </w:tc>
      </w:tr>
      <w:tr>
        <w:tc>
          <w:tcPr/>
          <w:p w:rsidR="00000000" w:rsidDel="00000000" w:rsidP="00000000" w:rsidRDefault="00000000" w:rsidRPr="00000000" w14:paraId="000000AA">
            <w:pPr>
              <w:rPr>
                <w:b w:val="1"/>
                <w:sz w:val="18"/>
                <w:szCs w:val="18"/>
              </w:rPr>
            </w:pPr>
            <w:r w:rsidDel="00000000" w:rsidR="00000000" w:rsidRPr="00000000">
              <w:rPr>
                <w:b w:val="1"/>
                <w:sz w:val="18"/>
                <w:szCs w:val="18"/>
                <w:rtl w:val="0"/>
              </w:rPr>
              <w:t xml:space="preserve">Category G: Geolocation data</w:t>
            </w:r>
          </w:p>
        </w:tc>
        <w:tc>
          <w:tcPr>
            <w:shd w:fill="auto" w:val="clear"/>
          </w:tcPr>
          <w:p w:rsidR="00000000" w:rsidDel="00000000" w:rsidP="00000000" w:rsidRDefault="00000000" w:rsidRPr="00000000" w14:paraId="000000AB">
            <w:pPr>
              <w:rPr>
                <w:sz w:val="18"/>
                <w:szCs w:val="18"/>
              </w:rPr>
            </w:pPr>
            <w:r w:rsidDel="00000000" w:rsidR="00000000" w:rsidRPr="00000000">
              <w:rPr>
                <w:sz w:val="18"/>
                <w:szCs w:val="18"/>
                <w:rtl w:val="0"/>
              </w:rPr>
              <w:t xml:space="preserve">Yes</w:t>
            </w:r>
          </w:p>
        </w:tc>
        <w:tc>
          <w:tcPr>
            <w:shd w:fill="auto" w:val="clear"/>
          </w:tcPr>
          <w:p w:rsidR="00000000" w:rsidDel="00000000" w:rsidP="00000000" w:rsidRDefault="00000000" w:rsidRPr="00000000" w14:paraId="000000AC">
            <w:pPr>
              <w:rPr>
                <w:sz w:val="18"/>
                <w:szCs w:val="18"/>
              </w:rPr>
            </w:pPr>
            <w:r w:rsidDel="00000000" w:rsidR="00000000" w:rsidRPr="00000000">
              <w:rPr>
                <w:sz w:val="18"/>
                <w:szCs w:val="18"/>
                <w:rtl w:val="0"/>
              </w:rPr>
              <w:t xml:space="preserve">You; </w:t>
            </w:r>
          </w:p>
          <w:p w:rsidR="00000000" w:rsidDel="00000000" w:rsidP="00000000" w:rsidRDefault="00000000" w:rsidRPr="00000000" w14:paraId="000000AD">
            <w:pPr>
              <w:rPr>
                <w:sz w:val="18"/>
                <w:szCs w:val="18"/>
              </w:rPr>
            </w:pPr>
            <w:r w:rsidDel="00000000" w:rsidR="00000000" w:rsidRPr="00000000">
              <w:rPr>
                <w:sz w:val="18"/>
                <w:szCs w:val="18"/>
                <w:rtl w:val="0"/>
              </w:rPr>
              <w:t xml:space="preserve">Device</w:t>
            </w:r>
          </w:p>
        </w:tc>
        <w:tc>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7" w:right="0" w:hanging="72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Performing Services;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7"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Generate requested demographic information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shd w:fill="auto" w:val="clear"/>
          </w:tcPr>
          <w:p w:rsidR="00000000" w:rsidDel="00000000" w:rsidP="00000000" w:rsidRDefault="00000000" w:rsidRPr="00000000" w14:paraId="000000B0">
            <w:pPr>
              <w:rPr>
                <w:sz w:val="18"/>
                <w:szCs w:val="18"/>
              </w:rPr>
            </w:pPr>
            <w:r w:rsidDel="00000000" w:rsidR="00000000" w:rsidRPr="00000000">
              <w:rPr>
                <w:sz w:val="18"/>
                <w:szCs w:val="18"/>
                <w:rtl w:val="0"/>
              </w:rPr>
              <w:t xml:space="preserve">Service Provider</w:t>
            </w:r>
          </w:p>
        </w:tc>
        <w:tc>
          <w:tcPr>
            <w:shd w:fill="auto" w:val="clear"/>
          </w:tcPr>
          <w:p w:rsidR="00000000" w:rsidDel="00000000" w:rsidP="00000000" w:rsidRDefault="00000000" w:rsidRPr="00000000" w14:paraId="000000B1">
            <w:pPr>
              <w:rPr>
                <w:sz w:val="13"/>
                <w:szCs w:val="13"/>
              </w:rPr>
            </w:pPr>
            <w:r w:rsidDel="00000000" w:rsidR="00000000" w:rsidRPr="00000000">
              <w:rPr>
                <w:sz w:val="13"/>
                <w:szCs w:val="13"/>
                <w:rtl w:val="0"/>
              </w:rPr>
              <w:t xml:space="preserve">Generate requested demographic information</w:t>
            </w:r>
          </w:p>
        </w:tc>
      </w:tr>
      <w:tr>
        <w:trPr>
          <w:trHeight w:val="340" w:hRule="atLeast"/>
        </w:trPr>
        <w:tc>
          <w:tcPr>
            <w:shd w:fill="e7e6e6" w:val="clear"/>
          </w:tcPr>
          <w:p w:rsidR="00000000" w:rsidDel="00000000" w:rsidP="00000000" w:rsidRDefault="00000000" w:rsidRPr="00000000" w14:paraId="000000B2">
            <w:pPr>
              <w:rPr>
                <w:b w:val="1"/>
                <w:sz w:val="18"/>
                <w:szCs w:val="18"/>
                <w:u w:val="single"/>
              </w:rPr>
            </w:pPr>
            <w:r w:rsidDel="00000000" w:rsidR="00000000" w:rsidRPr="00000000">
              <w:rPr>
                <w:b w:val="1"/>
                <w:sz w:val="18"/>
                <w:szCs w:val="18"/>
                <w:u w:val="single"/>
                <w:rtl w:val="0"/>
              </w:rPr>
              <w:t xml:space="preserve">Category H: </w:t>
            </w:r>
          </w:p>
          <w:p w:rsidR="00000000" w:rsidDel="00000000" w:rsidP="00000000" w:rsidRDefault="00000000" w:rsidRPr="00000000" w14:paraId="000000B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Audio</w:t>
            </w:r>
          </w:p>
        </w:tc>
        <w:tc>
          <w:tcPr>
            <w:shd w:fill="auto" w:val="clear"/>
          </w:tcPr>
          <w:p w:rsidR="00000000" w:rsidDel="00000000" w:rsidP="00000000" w:rsidRDefault="00000000" w:rsidRPr="00000000" w14:paraId="000000B4">
            <w:pPr>
              <w:rPr>
                <w:sz w:val="18"/>
                <w:szCs w:val="18"/>
              </w:rPr>
            </w:pPr>
            <w:r w:rsidDel="00000000" w:rsidR="00000000" w:rsidRPr="00000000">
              <w:rPr>
                <w:sz w:val="18"/>
                <w:szCs w:val="18"/>
                <w:rtl w:val="0"/>
              </w:rPr>
              <w:t xml:space="preserve">N/A</w:t>
            </w:r>
          </w:p>
        </w:tc>
        <w:tc>
          <w:tcPr>
            <w:shd w:fill="auto" w:val="clear"/>
          </w:tcPr>
          <w:p w:rsidR="00000000" w:rsidDel="00000000" w:rsidP="00000000" w:rsidRDefault="00000000" w:rsidRPr="00000000" w14:paraId="000000B5">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B6">
            <w:pPr>
              <w:rPr>
                <w:sz w:val="16"/>
                <w:szCs w:val="16"/>
              </w:rPr>
            </w:pPr>
            <w:r w:rsidDel="00000000" w:rsidR="00000000" w:rsidRPr="00000000">
              <w:rPr>
                <w:sz w:val="16"/>
                <w:szCs w:val="16"/>
                <w:rtl w:val="0"/>
              </w:rPr>
              <w:t xml:space="preserve">N/A</w:t>
            </w:r>
          </w:p>
        </w:tc>
        <w:tc>
          <w:tcPr>
            <w:shd w:fill="auto" w:val="clear"/>
          </w:tcPr>
          <w:p w:rsidR="00000000" w:rsidDel="00000000" w:rsidP="00000000" w:rsidRDefault="00000000" w:rsidRPr="00000000" w14:paraId="000000B7">
            <w:pPr>
              <w:rPr>
                <w:sz w:val="18"/>
                <w:szCs w:val="18"/>
              </w:rPr>
            </w:pPr>
            <w:r w:rsidDel="00000000" w:rsidR="00000000" w:rsidRPr="00000000">
              <w:rPr>
                <w:sz w:val="18"/>
                <w:szCs w:val="18"/>
                <w:rtl w:val="0"/>
              </w:rPr>
              <w:t xml:space="preserve">N/A</w:t>
            </w:r>
          </w:p>
        </w:tc>
        <w:tc>
          <w:tcPr>
            <w:shd w:fill="auto" w:val="clear"/>
          </w:tcPr>
          <w:p w:rsidR="00000000" w:rsidDel="00000000" w:rsidP="00000000" w:rsidRDefault="00000000" w:rsidRPr="00000000" w14:paraId="000000B8">
            <w:pPr>
              <w:rPr>
                <w:sz w:val="18"/>
                <w:szCs w:val="18"/>
              </w:rPr>
            </w:pPr>
            <w:r w:rsidDel="00000000" w:rsidR="00000000" w:rsidRPr="00000000">
              <w:rPr>
                <w:sz w:val="18"/>
                <w:szCs w:val="18"/>
                <w:rtl w:val="0"/>
              </w:rPr>
              <w:t xml:space="preserve">N/A</w:t>
            </w:r>
          </w:p>
        </w:tc>
      </w:tr>
      <w:tr>
        <w:trPr>
          <w:trHeight w:val="327" w:hRule="atLeast"/>
        </w:trPr>
        <w:tc>
          <w:tcPr>
            <w:shd w:fill="e7e6e6" w:val="clear"/>
          </w:tcPr>
          <w:p w:rsidR="00000000" w:rsidDel="00000000" w:rsidP="00000000" w:rsidRDefault="00000000" w:rsidRPr="00000000" w14:paraId="000000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Electronic</w:t>
            </w:r>
          </w:p>
        </w:tc>
        <w:tc>
          <w:tcPr>
            <w:shd w:fill="auto" w:val="clear"/>
          </w:tcPr>
          <w:p w:rsidR="00000000" w:rsidDel="00000000" w:rsidP="00000000" w:rsidRDefault="00000000" w:rsidRPr="00000000" w14:paraId="000000BA">
            <w:pPr>
              <w:rPr>
                <w:sz w:val="18"/>
                <w:szCs w:val="18"/>
              </w:rPr>
            </w:pPr>
            <w:r w:rsidDel="00000000" w:rsidR="00000000" w:rsidRPr="00000000">
              <w:rPr>
                <w:sz w:val="18"/>
                <w:szCs w:val="18"/>
                <w:rtl w:val="0"/>
              </w:rPr>
              <w:t xml:space="preserve">N/A</w:t>
            </w:r>
          </w:p>
        </w:tc>
        <w:tc>
          <w:tcPr>
            <w:shd w:fill="auto" w:val="clear"/>
          </w:tcPr>
          <w:p w:rsidR="00000000" w:rsidDel="00000000" w:rsidP="00000000" w:rsidRDefault="00000000" w:rsidRPr="00000000" w14:paraId="000000BB">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BC">
            <w:pPr>
              <w:rPr>
                <w:sz w:val="16"/>
                <w:szCs w:val="16"/>
              </w:rPr>
            </w:pPr>
            <w:r w:rsidDel="00000000" w:rsidR="00000000" w:rsidRPr="00000000">
              <w:rPr>
                <w:sz w:val="16"/>
                <w:szCs w:val="16"/>
                <w:rtl w:val="0"/>
              </w:rPr>
              <w:t xml:space="preserve">N/A</w:t>
            </w:r>
          </w:p>
        </w:tc>
        <w:tc>
          <w:tcPr>
            <w:shd w:fill="auto" w:val="clear"/>
          </w:tcPr>
          <w:p w:rsidR="00000000" w:rsidDel="00000000" w:rsidP="00000000" w:rsidRDefault="00000000" w:rsidRPr="00000000" w14:paraId="000000BD">
            <w:pPr>
              <w:rPr>
                <w:sz w:val="18"/>
                <w:szCs w:val="18"/>
              </w:rPr>
            </w:pPr>
            <w:r w:rsidDel="00000000" w:rsidR="00000000" w:rsidRPr="00000000">
              <w:rPr>
                <w:sz w:val="18"/>
                <w:szCs w:val="18"/>
                <w:rtl w:val="0"/>
              </w:rPr>
              <w:t xml:space="preserve">N/A</w:t>
            </w:r>
          </w:p>
        </w:tc>
        <w:tc>
          <w:tcPr>
            <w:shd w:fill="auto" w:val="clear"/>
          </w:tcPr>
          <w:p w:rsidR="00000000" w:rsidDel="00000000" w:rsidP="00000000" w:rsidRDefault="00000000" w:rsidRPr="00000000" w14:paraId="000000BE">
            <w:pPr>
              <w:rPr>
                <w:sz w:val="18"/>
                <w:szCs w:val="18"/>
              </w:rPr>
            </w:pPr>
            <w:r w:rsidDel="00000000" w:rsidR="00000000" w:rsidRPr="00000000">
              <w:rPr>
                <w:sz w:val="18"/>
                <w:szCs w:val="18"/>
                <w:rtl w:val="0"/>
              </w:rPr>
              <w:t xml:space="preserve">N/A</w:t>
            </w:r>
          </w:p>
        </w:tc>
      </w:tr>
      <w:tr>
        <w:trPr>
          <w:trHeight w:val="209" w:hRule="atLeast"/>
        </w:trPr>
        <w:tc>
          <w:tcPr>
            <w:shd w:fill="e7e6e6" w:val="clear"/>
          </w:tcPr>
          <w:p w:rsidR="00000000" w:rsidDel="00000000" w:rsidP="00000000" w:rsidRDefault="00000000" w:rsidRPr="00000000" w14:paraId="000000B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Visual</w:t>
            </w:r>
          </w:p>
        </w:tc>
        <w:tc>
          <w:tcPr>
            <w:shd w:fill="auto" w:val="clear"/>
          </w:tcPr>
          <w:p w:rsidR="00000000" w:rsidDel="00000000" w:rsidP="00000000" w:rsidRDefault="00000000" w:rsidRPr="00000000" w14:paraId="000000C0">
            <w:pPr>
              <w:rPr>
                <w:sz w:val="18"/>
                <w:szCs w:val="18"/>
              </w:rPr>
            </w:pPr>
            <w:r w:rsidDel="00000000" w:rsidR="00000000" w:rsidRPr="00000000">
              <w:rPr>
                <w:sz w:val="18"/>
                <w:szCs w:val="18"/>
                <w:rtl w:val="0"/>
              </w:rPr>
              <w:t xml:space="preserve">N/A</w:t>
            </w:r>
          </w:p>
        </w:tc>
        <w:tc>
          <w:tcPr>
            <w:shd w:fill="auto" w:val="clear"/>
          </w:tcPr>
          <w:p w:rsidR="00000000" w:rsidDel="00000000" w:rsidP="00000000" w:rsidRDefault="00000000" w:rsidRPr="00000000" w14:paraId="000000C1">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C2">
            <w:pPr>
              <w:rPr>
                <w:sz w:val="16"/>
                <w:szCs w:val="16"/>
              </w:rPr>
            </w:pPr>
            <w:r w:rsidDel="00000000" w:rsidR="00000000" w:rsidRPr="00000000">
              <w:rPr>
                <w:sz w:val="16"/>
                <w:szCs w:val="16"/>
                <w:rtl w:val="0"/>
              </w:rPr>
              <w:t xml:space="preserve">N/A</w:t>
            </w:r>
          </w:p>
        </w:tc>
        <w:tc>
          <w:tcPr>
            <w:shd w:fill="auto" w:val="clear"/>
          </w:tcPr>
          <w:p w:rsidR="00000000" w:rsidDel="00000000" w:rsidP="00000000" w:rsidRDefault="00000000" w:rsidRPr="00000000" w14:paraId="000000C3">
            <w:pPr>
              <w:rPr>
                <w:sz w:val="18"/>
                <w:szCs w:val="18"/>
              </w:rPr>
            </w:pPr>
            <w:r w:rsidDel="00000000" w:rsidR="00000000" w:rsidRPr="00000000">
              <w:rPr>
                <w:sz w:val="18"/>
                <w:szCs w:val="18"/>
                <w:rtl w:val="0"/>
              </w:rPr>
              <w:t xml:space="preserve">N/A</w:t>
            </w:r>
          </w:p>
        </w:tc>
        <w:tc>
          <w:tcPr>
            <w:shd w:fill="auto" w:val="clear"/>
          </w:tcPr>
          <w:p w:rsidR="00000000" w:rsidDel="00000000" w:rsidP="00000000" w:rsidRDefault="00000000" w:rsidRPr="00000000" w14:paraId="000000C4">
            <w:pPr>
              <w:rPr>
                <w:sz w:val="18"/>
                <w:szCs w:val="18"/>
              </w:rPr>
            </w:pPr>
            <w:r w:rsidDel="00000000" w:rsidR="00000000" w:rsidRPr="00000000">
              <w:rPr>
                <w:sz w:val="18"/>
                <w:szCs w:val="18"/>
                <w:rtl w:val="0"/>
              </w:rPr>
              <w:t xml:space="preserve">N/A</w:t>
            </w:r>
          </w:p>
        </w:tc>
      </w:tr>
      <w:tr>
        <w:trPr>
          <w:trHeight w:val="223" w:hRule="atLeast"/>
        </w:trPr>
        <w:tc>
          <w:tcPr>
            <w:shd w:fill="e7e6e6" w:val="clear"/>
          </w:tcPr>
          <w:p w:rsidR="00000000" w:rsidDel="00000000" w:rsidP="00000000" w:rsidRDefault="00000000" w:rsidRPr="00000000" w14:paraId="000000C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Thermal</w:t>
            </w:r>
          </w:p>
        </w:tc>
        <w:tc>
          <w:tcPr>
            <w:shd w:fill="auto" w:val="clear"/>
          </w:tcPr>
          <w:p w:rsidR="00000000" w:rsidDel="00000000" w:rsidP="00000000" w:rsidRDefault="00000000" w:rsidRPr="00000000" w14:paraId="000000C6">
            <w:pPr>
              <w:rPr>
                <w:sz w:val="18"/>
                <w:szCs w:val="18"/>
              </w:rPr>
            </w:pPr>
            <w:r w:rsidDel="00000000" w:rsidR="00000000" w:rsidRPr="00000000">
              <w:rPr>
                <w:sz w:val="18"/>
                <w:szCs w:val="18"/>
                <w:rtl w:val="0"/>
              </w:rPr>
              <w:t xml:space="preserve">N/A</w:t>
            </w:r>
          </w:p>
        </w:tc>
        <w:tc>
          <w:tcPr>
            <w:shd w:fill="auto" w:val="clear"/>
          </w:tcPr>
          <w:p w:rsidR="00000000" w:rsidDel="00000000" w:rsidP="00000000" w:rsidRDefault="00000000" w:rsidRPr="00000000" w14:paraId="000000C7">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C8">
            <w:pPr>
              <w:rPr>
                <w:sz w:val="16"/>
                <w:szCs w:val="16"/>
              </w:rPr>
            </w:pPr>
            <w:r w:rsidDel="00000000" w:rsidR="00000000" w:rsidRPr="00000000">
              <w:rPr>
                <w:sz w:val="16"/>
                <w:szCs w:val="16"/>
                <w:rtl w:val="0"/>
              </w:rPr>
              <w:t xml:space="preserve">N/A</w:t>
            </w:r>
          </w:p>
        </w:tc>
        <w:tc>
          <w:tcPr>
            <w:shd w:fill="auto" w:val="clear"/>
          </w:tcPr>
          <w:p w:rsidR="00000000" w:rsidDel="00000000" w:rsidP="00000000" w:rsidRDefault="00000000" w:rsidRPr="00000000" w14:paraId="000000C9">
            <w:pPr>
              <w:rPr>
                <w:sz w:val="18"/>
                <w:szCs w:val="18"/>
              </w:rPr>
            </w:pPr>
            <w:r w:rsidDel="00000000" w:rsidR="00000000" w:rsidRPr="00000000">
              <w:rPr>
                <w:sz w:val="18"/>
                <w:szCs w:val="18"/>
                <w:rtl w:val="0"/>
              </w:rPr>
              <w:t xml:space="preserve">N/A</w:t>
            </w:r>
          </w:p>
        </w:tc>
        <w:tc>
          <w:tcPr>
            <w:shd w:fill="auto" w:val="clear"/>
          </w:tcPr>
          <w:p w:rsidR="00000000" w:rsidDel="00000000" w:rsidP="00000000" w:rsidRDefault="00000000" w:rsidRPr="00000000" w14:paraId="000000CA">
            <w:pPr>
              <w:rPr>
                <w:sz w:val="18"/>
                <w:szCs w:val="18"/>
              </w:rPr>
            </w:pPr>
            <w:r w:rsidDel="00000000" w:rsidR="00000000" w:rsidRPr="00000000">
              <w:rPr>
                <w:sz w:val="18"/>
                <w:szCs w:val="18"/>
                <w:rtl w:val="0"/>
              </w:rPr>
              <w:t xml:space="preserve">N/A</w:t>
            </w:r>
          </w:p>
        </w:tc>
      </w:tr>
      <w:tr>
        <w:trPr>
          <w:trHeight w:val="184" w:hRule="atLeast"/>
        </w:trPr>
        <w:tc>
          <w:tcPr>
            <w:shd w:fill="e7e6e6" w:val="clear"/>
          </w:tcPr>
          <w:p w:rsidR="00000000" w:rsidDel="00000000" w:rsidP="00000000" w:rsidRDefault="00000000" w:rsidRPr="00000000" w14:paraId="000000C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Olfactory</w:t>
            </w:r>
          </w:p>
        </w:tc>
        <w:tc>
          <w:tcPr>
            <w:shd w:fill="auto" w:val="clear"/>
          </w:tcPr>
          <w:p w:rsidR="00000000" w:rsidDel="00000000" w:rsidP="00000000" w:rsidRDefault="00000000" w:rsidRPr="00000000" w14:paraId="000000CC">
            <w:pPr>
              <w:rPr>
                <w:sz w:val="18"/>
                <w:szCs w:val="18"/>
              </w:rPr>
            </w:pPr>
            <w:r w:rsidDel="00000000" w:rsidR="00000000" w:rsidRPr="00000000">
              <w:rPr>
                <w:sz w:val="18"/>
                <w:szCs w:val="18"/>
                <w:rtl w:val="0"/>
              </w:rPr>
              <w:t xml:space="preserve">N/A</w:t>
            </w:r>
          </w:p>
        </w:tc>
        <w:tc>
          <w:tcPr>
            <w:shd w:fill="auto" w:val="clear"/>
          </w:tcPr>
          <w:p w:rsidR="00000000" w:rsidDel="00000000" w:rsidP="00000000" w:rsidRDefault="00000000" w:rsidRPr="00000000" w14:paraId="000000CD">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CE">
            <w:pPr>
              <w:rPr>
                <w:sz w:val="16"/>
                <w:szCs w:val="16"/>
              </w:rPr>
            </w:pPr>
            <w:r w:rsidDel="00000000" w:rsidR="00000000" w:rsidRPr="00000000">
              <w:rPr>
                <w:sz w:val="16"/>
                <w:szCs w:val="16"/>
                <w:rtl w:val="0"/>
              </w:rPr>
              <w:t xml:space="preserve">N/A</w:t>
            </w:r>
          </w:p>
        </w:tc>
        <w:tc>
          <w:tcPr>
            <w:shd w:fill="auto" w:val="clear"/>
          </w:tcPr>
          <w:p w:rsidR="00000000" w:rsidDel="00000000" w:rsidP="00000000" w:rsidRDefault="00000000" w:rsidRPr="00000000" w14:paraId="000000CF">
            <w:pPr>
              <w:rPr>
                <w:sz w:val="18"/>
                <w:szCs w:val="18"/>
              </w:rPr>
            </w:pPr>
            <w:r w:rsidDel="00000000" w:rsidR="00000000" w:rsidRPr="00000000">
              <w:rPr>
                <w:sz w:val="18"/>
                <w:szCs w:val="18"/>
                <w:rtl w:val="0"/>
              </w:rPr>
              <w:t xml:space="preserve">N/A</w:t>
            </w:r>
          </w:p>
        </w:tc>
        <w:tc>
          <w:tcPr>
            <w:shd w:fill="auto" w:val="clear"/>
          </w:tcPr>
          <w:p w:rsidR="00000000" w:rsidDel="00000000" w:rsidP="00000000" w:rsidRDefault="00000000" w:rsidRPr="00000000" w14:paraId="000000D0">
            <w:pPr>
              <w:rPr>
                <w:sz w:val="18"/>
                <w:szCs w:val="18"/>
              </w:rPr>
            </w:pPr>
            <w:r w:rsidDel="00000000" w:rsidR="00000000" w:rsidRPr="00000000">
              <w:rPr>
                <w:sz w:val="18"/>
                <w:szCs w:val="18"/>
                <w:rtl w:val="0"/>
              </w:rPr>
              <w:t xml:space="preserve">N/A</w:t>
            </w:r>
          </w:p>
        </w:tc>
      </w:tr>
      <w:tr>
        <w:trPr>
          <w:trHeight w:val="262" w:hRule="atLeast"/>
        </w:trPr>
        <w:tc>
          <w:tcPr>
            <w:shd w:fill="e7e6e6" w:val="clear"/>
          </w:tcPr>
          <w:p w:rsidR="00000000" w:rsidDel="00000000" w:rsidP="00000000" w:rsidRDefault="00000000" w:rsidRPr="00000000" w14:paraId="000000D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Other Similar </w:t>
            </w:r>
          </w:p>
        </w:tc>
        <w:tc>
          <w:tcPr>
            <w:shd w:fill="auto" w:val="clear"/>
          </w:tcPr>
          <w:p w:rsidR="00000000" w:rsidDel="00000000" w:rsidP="00000000" w:rsidRDefault="00000000" w:rsidRPr="00000000" w14:paraId="000000D2">
            <w:pPr>
              <w:rPr>
                <w:sz w:val="18"/>
                <w:szCs w:val="18"/>
              </w:rPr>
            </w:pPr>
            <w:r w:rsidDel="00000000" w:rsidR="00000000" w:rsidRPr="00000000">
              <w:rPr>
                <w:sz w:val="18"/>
                <w:szCs w:val="18"/>
                <w:rtl w:val="0"/>
              </w:rPr>
              <w:t xml:space="preserve">N/A</w:t>
            </w:r>
          </w:p>
        </w:tc>
        <w:tc>
          <w:tcPr>
            <w:shd w:fill="auto" w:val="clear"/>
          </w:tcPr>
          <w:p w:rsidR="00000000" w:rsidDel="00000000" w:rsidP="00000000" w:rsidRDefault="00000000" w:rsidRPr="00000000" w14:paraId="000000D3">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D4">
            <w:pPr>
              <w:rPr>
                <w:sz w:val="16"/>
                <w:szCs w:val="16"/>
              </w:rPr>
            </w:pPr>
            <w:r w:rsidDel="00000000" w:rsidR="00000000" w:rsidRPr="00000000">
              <w:rPr>
                <w:sz w:val="16"/>
                <w:szCs w:val="16"/>
                <w:rtl w:val="0"/>
              </w:rPr>
              <w:t xml:space="preserve">N/A</w:t>
            </w:r>
          </w:p>
        </w:tc>
        <w:tc>
          <w:tcPr>
            <w:shd w:fill="auto" w:val="clear"/>
          </w:tcPr>
          <w:p w:rsidR="00000000" w:rsidDel="00000000" w:rsidP="00000000" w:rsidRDefault="00000000" w:rsidRPr="00000000" w14:paraId="000000D5">
            <w:pPr>
              <w:rPr>
                <w:sz w:val="18"/>
                <w:szCs w:val="18"/>
              </w:rPr>
            </w:pPr>
            <w:r w:rsidDel="00000000" w:rsidR="00000000" w:rsidRPr="00000000">
              <w:rPr>
                <w:sz w:val="18"/>
                <w:szCs w:val="18"/>
                <w:rtl w:val="0"/>
              </w:rPr>
              <w:t xml:space="preserve">N/A</w:t>
            </w:r>
          </w:p>
        </w:tc>
        <w:tc>
          <w:tcPr>
            <w:shd w:fill="auto" w:val="clear"/>
          </w:tcPr>
          <w:p w:rsidR="00000000" w:rsidDel="00000000" w:rsidP="00000000" w:rsidRDefault="00000000" w:rsidRPr="00000000" w14:paraId="000000D6">
            <w:pPr>
              <w:rPr>
                <w:sz w:val="18"/>
                <w:szCs w:val="18"/>
              </w:rPr>
            </w:pPr>
            <w:r w:rsidDel="00000000" w:rsidR="00000000" w:rsidRPr="00000000">
              <w:rPr>
                <w:sz w:val="18"/>
                <w:szCs w:val="18"/>
                <w:rtl w:val="0"/>
              </w:rPr>
              <w:t xml:space="preserve">N/A</w:t>
            </w:r>
          </w:p>
        </w:tc>
      </w:tr>
      <w:tr>
        <w:tc>
          <w:tcPr/>
          <w:p w:rsidR="00000000" w:rsidDel="00000000" w:rsidP="00000000" w:rsidRDefault="00000000" w:rsidRPr="00000000" w14:paraId="000000D7">
            <w:pPr>
              <w:rPr>
                <w:b w:val="1"/>
                <w:sz w:val="18"/>
                <w:szCs w:val="18"/>
              </w:rPr>
            </w:pPr>
            <w:r w:rsidDel="00000000" w:rsidR="00000000" w:rsidRPr="00000000">
              <w:rPr>
                <w:b w:val="1"/>
                <w:sz w:val="18"/>
                <w:szCs w:val="18"/>
                <w:rtl w:val="0"/>
              </w:rPr>
              <w:t xml:space="preserve">Category L: Professional/Employment-Related</w:t>
            </w:r>
          </w:p>
        </w:tc>
        <w:tc>
          <w:tcPr>
            <w:shd w:fill="auto" w:val="clear"/>
          </w:tcPr>
          <w:p w:rsidR="00000000" w:rsidDel="00000000" w:rsidP="00000000" w:rsidRDefault="00000000" w:rsidRPr="00000000" w14:paraId="000000D8">
            <w:pPr>
              <w:rPr>
                <w:sz w:val="18"/>
                <w:szCs w:val="18"/>
              </w:rPr>
            </w:pPr>
            <w:r w:rsidDel="00000000" w:rsidR="00000000" w:rsidRPr="00000000">
              <w:rPr>
                <w:sz w:val="18"/>
                <w:szCs w:val="18"/>
                <w:rtl w:val="0"/>
              </w:rPr>
              <w:t xml:space="preserve">N/A</w:t>
            </w:r>
          </w:p>
        </w:tc>
        <w:tc>
          <w:tcPr>
            <w:shd w:fill="auto" w:val="clear"/>
          </w:tcPr>
          <w:p w:rsidR="00000000" w:rsidDel="00000000" w:rsidP="00000000" w:rsidRDefault="00000000" w:rsidRPr="00000000" w14:paraId="000000D9">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DA">
            <w:pPr>
              <w:rPr>
                <w:sz w:val="16"/>
                <w:szCs w:val="16"/>
              </w:rPr>
            </w:pPr>
            <w:r w:rsidDel="00000000" w:rsidR="00000000" w:rsidRPr="00000000">
              <w:rPr>
                <w:sz w:val="16"/>
                <w:szCs w:val="16"/>
                <w:rtl w:val="0"/>
              </w:rPr>
              <w:t xml:space="preserve">N/A</w:t>
            </w:r>
          </w:p>
        </w:tc>
        <w:tc>
          <w:tcPr>
            <w:shd w:fill="auto" w:val="clear"/>
          </w:tcPr>
          <w:p w:rsidR="00000000" w:rsidDel="00000000" w:rsidP="00000000" w:rsidRDefault="00000000" w:rsidRPr="00000000" w14:paraId="000000DB">
            <w:pPr>
              <w:rPr>
                <w:sz w:val="18"/>
                <w:szCs w:val="18"/>
              </w:rPr>
            </w:pPr>
            <w:r w:rsidDel="00000000" w:rsidR="00000000" w:rsidRPr="00000000">
              <w:rPr>
                <w:sz w:val="18"/>
                <w:szCs w:val="18"/>
                <w:rtl w:val="0"/>
              </w:rPr>
              <w:t xml:space="preserve">N/A</w:t>
            </w:r>
          </w:p>
        </w:tc>
        <w:tc>
          <w:tcPr>
            <w:shd w:fill="auto" w:val="clear"/>
          </w:tcPr>
          <w:p w:rsidR="00000000" w:rsidDel="00000000" w:rsidP="00000000" w:rsidRDefault="00000000" w:rsidRPr="00000000" w14:paraId="000000DC">
            <w:pPr>
              <w:rPr>
                <w:sz w:val="18"/>
                <w:szCs w:val="18"/>
              </w:rPr>
            </w:pPr>
            <w:r w:rsidDel="00000000" w:rsidR="00000000" w:rsidRPr="00000000">
              <w:rPr>
                <w:sz w:val="18"/>
                <w:szCs w:val="18"/>
                <w:rtl w:val="0"/>
              </w:rPr>
              <w:t xml:space="preserve">N/A</w:t>
            </w:r>
          </w:p>
        </w:tc>
      </w:tr>
      <w:tr>
        <w:tc>
          <w:tcPr>
            <w:shd w:fill="e7e6e6" w:val="clear"/>
          </w:tcPr>
          <w:p w:rsidR="00000000" w:rsidDel="00000000" w:rsidP="00000000" w:rsidRDefault="00000000" w:rsidRPr="00000000" w14:paraId="000000DD">
            <w:pPr>
              <w:rPr>
                <w:b w:val="1"/>
                <w:sz w:val="18"/>
                <w:szCs w:val="18"/>
              </w:rPr>
            </w:pPr>
            <w:r w:rsidDel="00000000" w:rsidR="00000000" w:rsidRPr="00000000">
              <w:rPr>
                <w:b w:val="1"/>
                <w:sz w:val="18"/>
                <w:szCs w:val="18"/>
                <w:rtl w:val="0"/>
              </w:rPr>
              <w:t xml:space="preserve">Category J: Educational Information</w:t>
            </w:r>
          </w:p>
        </w:tc>
        <w:tc>
          <w:tcPr>
            <w:shd w:fill="e7e6e6" w:val="clear"/>
          </w:tcPr>
          <w:p w:rsidR="00000000" w:rsidDel="00000000" w:rsidP="00000000" w:rsidRDefault="00000000" w:rsidRPr="00000000" w14:paraId="000000DE">
            <w:pPr>
              <w:rPr>
                <w:sz w:val="18"/>
                <w:szCs w:val="18"/>
              </w:rPr>
            </w:pPr>
            <w:r w:rsidDel="00000000" w:rsidR="00000000" w:rsidRPr="00000000">
              <w:rPr>
                <w:sz w:val="18"/>
                <w:szCs w:val="18"/>
                <w:rtl w:val="0"/>
              </w:rPr>
              <w:t xml:space="preserve">N/A</w:t>
            </w:r>
          </w:p>
        </w:tc>
        <w:tc>
          <w:tcPr>
            <w:shd w:fill="e7e6e6" w:val="clear"/>
          </w:tcPr>
          <w:p w:rsidR="00000000" w:rsidDel="00000000" w:rsidP="00000000" w:rsidRDefault="00000000" w:rsidRPr="00000000" w14:paraId="000000DF">
            <w:pPr>
              <w:rPr>
                <w:sz w:val="18"/>
                <w:szCs w:val="18"/>
              </w:rPr>
            </w:pPr>
            <w:r w:rsidDel="00000000" w:rsidR="00000000" w:rsidRPr="00000000">
              <w:rPr>
                <w:sz w:val="18"/>
                <w:szCs w:val="18"/>
                <w:rtl w:val="0"/>
              </w:rPr>
              <w:t xml:space="preserve">N/A</w:t>
            </w:r>
          </w:p>
        </w:tc>
        <w:tc>
          <w:tcPr>
            <w:shd w:fill="e7e6e6" w:val="clear"/>
          </w:tcPr>
          <w:p w:rsidR="00000000" w:rsidDel="00000000" w:rsidP="00000000" w:rsidRDefault="00000000" w:rsidRPr="00000000" w14:paraId="000000E0">
            <w:pPr>
              <w:rPr>
                <w:sz w:val="16"/>
                <w:szCs w:val="16"/>
              </w:rPr>
            </w:pPr>
            <w:r w:rsidDel="00000000" w:rsidR="00000000" w:rsidRPr="00000000">
              <w:rPr>
                <w:sz w:val="16"/>
                <w:szCs w:val="16"/>
                <w:rtl w:val="0"/>
              </w:rPr>
              <w:t xml:space="preserve">N/A</w:t>
            </w:r>
          </w:p>
        </w:tc>
        <w:tc>
          <w:tcPr>
            <w:shd w:fill="e7e6e6" w:val="clear"/>
          </w:tcPr>
          <w:p w:rsidR="00000000" w:rsidDel="00000000" w:rsidP="00000000" w:rsidRDefault="00000000" w:rsidRPr="00000000" w14:paraId="000000E1">
            <w:pPr>
              <w:rPr>
                <w:sz w:val="18"/>
                <w:szCs w:val="18"/>
              </w:rPr>
            </w:pPr>
            <w:r w:rsidDel="00000000" w:rsidR="00000000" w:rsidRPr="00000000">
              <w:rPr>
                <w:sz w:val="18"/>
                <w:szCs w:val="18"/>
                <w:rtl w:val="0"/>
              </w:rPr>
              <w:t xml:space="preserve">N/A</w:t>
            </w:r>
          </w:p>
        </w:tc>
        <w:tc>
          <w:tcPr>
            <w:shd w:fill="e7e6e6" w:val="clear"/>
          </w:tcPr>
          <w:p w:rsidR="00000000" w:rsidDel="00000000" w:rsidP="00000000" w:rsidRDefault="00000000" w:rsidRPr="00000000" w14:paraId="000000E2">
            <w:pPr>
              <w:rPr>
                <w:sz w:val="18"/>
                <w:szCs w:val="18"/>
              </w:rPr>
            </w:pPr>
            <w:r w:rsidDel="00000000" w:rsidR="00000000" w:rsidRPr="00000000">
              <w:rPr>
                <w:sz w:val="18"/>
                <w:szCs w:val="18"/>
                <w:rtl w:val="0"/>
              </w:rPr>
              <w:t xml:space="preserve">N/A</w:t>
            </w:r>
          </w:p>
        </w:tc>
      </w:tr>
      <w:tr>
        <w:trPr>
          <w:trHeight w:val="385" w:hRule="atLeast"/>
        </w:trPr>
        <w:tc>
          <w:tcPr>
            <w:shd w:fill="auto" w:val="clear"/>
          </w:tcPr>
          <w:p w:rsidR="00000000" w:rsidDel="00000000" w:rsidP="00000000" w:rsidRDefault="00000000" w:rsidRPr="00000000" w14:paraId="000000E3">
            <w:pPr>
              <w:rPr>
                <w:b w:val="1"/>
                <w:sz w:val="18"/>
                <w:szCs w:val="18"/>
                <w:u w:val="single"/>
              </w:rPr>
            </w:pPr>
            <w:r w:rsidDel="00000000" w:rsidR="00000000" w:rsidRPr="00000000">
              <w:rPr>
                <w:b w:val="1"/>
                <w:sz w:val="18"/>
                <w:szCs w:val="18"/>
                <w:rtl w:val="0"/>
              </w:rPr>
              <w:t xml:space="preserve">Category K: </w:t>
            </w:r>
            <w:r w:rsidDel="00000000" w:rsidR="00000000" w:rsidRPr="00000000">
              <w:rPr>
                <w:b w:val="1"/>
                <w:sz w:val="18"/>
                <w:szCs w:val="18"/>
                <w:u w:val="single"/>
                <w:rtl w:val="0"/>
              </w:rPr>
              <w:t xml:space="preserve">Inferences from Data Collected</w:t>
            </w:r>
          </w:p>
          <w:p w:rsidR="00000000" w:rsidDel="00000000" w:rsidP="00000000" w:rsidRDefault="00000000" w:rsidRPr="00000000" w14:paraId="000000E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Preferences</w:t>
            </w:r>
          </w:p>
        </w:tc>
        <w:tc>
          <w:tcPr/>
          <w:p w:rsidR="00000000" w:rsidDel="00000000" w:rsidP="00000000" w:rsidRDefault="00000000" w:rsidRPr="00000000" w14:paraId="000000E5">
            <w:pPr>
              <w:rPr>
                <w:sz w:val="18"/>
                <w:szCs w:val="18"/>
              </w:rPr>
            </w:pPr>
            <w:r w:rsidDel="00000000" w:rsidR="00000000" w:rsidRPr="00000000">
              <w:rPr>
                <w:rtl w:val="0"/>
              </w:rPr>
            </w:r>
          </w:p>
          <w:p w:rsidR="00000000" w:rsidDel="00000000" w:rsidP="00000000" w:rsidRDefault="00000000" w:rsidRPr="00000000" w14:paraId="000000E6">
            <w:pPr>
              <w:rPr>
                <w:sz w:val="18"/>
                <w:szCs w:val="18"/>
              </w:rPr>
            </w:pPr>
            <w:r w:rsidDel="00000000" w:rsidR="00000000" w:rsidRPr="00000000">
              <w:rPr>
                <w:rtl w:val="0"/>
              </w:rPr>
            </w:r>
          </w:p>
          <w:p w:rsidR="00000000" w:rsidDel="00000000" w:rsidP="00000000" w:rsidRDefault="00000000" w:rsidRPr="00000000" w14:paraId="000000E7">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E8">
            <w:pPr>
              <w:rPr>
                <w:sz w:val="18"/>
                <w:szCs w:val="18"/>
              </w:rPr>
            </w:pPr>
            <w:r w:rsidDel="00000000" w:rsidR="00000000" w:rsidRPr="00000000">
              <w:rPr>
                <w:rtl w:val="0"/>
              </w:rPr>
            </w:r>
          </w:p>
          <w:p w:rsidR="00000000" w:rsidDel="00000000" w:rsidP="00000000" w:rsidRDefault="00000000" w:rsidRPr="00000000" w14:paraId="000000E9">
            <w:pPr>
              <w:rPr>
                <w:sz w:val="18"/>
                <w:szCs w:val="18"/>
              </w:rPr>
            </w:pPr>
            <w:r w:rsidDel="00000000" w:rsidR="00000000" w:rsidRPr="00000000">
              <w:rPr>
                <w:rtl w:val="0"/>
              </w:rPr>
            </w:r>
          </w:p>
          <w:p w:rsidR="00000000" w:rsidDel="00000000" w:rsidP="00000000" w:rsidRDefault="00000000" w:rsidRPr="00000000" w14:paraId="000000EA">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EB">
            <w:pPr>
              <w:rPr>
                <w:sz w:val="16"/>
                <w:szCs w:val="16"/>
              </w:rPr>
            </w:pPr>
            <w:r w:rsidDel="00000000" w:rsidR="00000000" w:rsidRPr="00000000">
              <w:rPr>
                <w:rtl w:val="0"/>
              </w:rPr>
            </w:r>
          </w:p>
          <w:p w:rsidR="00000000" w:rsidDel="00000000" w:rsidP="00000000" w:rsidRDefault="00000000" w:rsidRPr="00000000" w14:paraId="000000EC">
            <w:pPr>
              <w:rPr>
                <w:sz w:val="16"/>
                <w:szCs w:val="16"/>
              </w:rPr>
            </w:pPr>
            <w:r w:rsidDel="00000000" w:rsidR="00000000" w:rsidRPr="00000000">
              <w:rPr>
                <w:rtl w:val="0"/>
              </w:rPr>
            </w:r>
          </w:p>
          <w:p w:rsidR="00000000" w:rsidDel="00000000" w:rsidP="00000000" w:rsidRDefault="00000000" w:rsidRPr="00000000" w14:paraId="000000ED">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0EE">
            <w:pPr>
              <w:rPr>
                <w:sz w:val="18"/>
                <w:szCs w:val="18"/>
              </w:rPr>
            </w:pPr>
            <w:r w:rsidDel="00000000" w:rsidR="00000000" w:rsidRPr="00000000">
              <w:rPr>
                <w:rtl w:val="0"/>
              </w:rPr>
            </w:r>
          </w:p>
          <w:p w:rsidR="00000000" w:rsidDel="00000000" w:rsidP="00000000" w:rsidRDefault="00000000" w:rsidRPr="00000000" w14:paraId="000000EF">
            <w:pPr>
              <w:rPr>
                <w:sz w:val="18"/>
                <w:szCs w:val="18"/>
              </w:rPr>
            </w:pPr>
            <w:r w:rsidDel="00000000" w:rsidR="00000000" w:rsidRPr="00000000">
              <w:rPr>
                <w:rtl w:val="0"/>
              </w:rPr>
            </w:r>
          </w:p>
          <w:p w:rsidR="00000000" w:rsidDel="00000000" w:rsidP="00000000" w:rsidRDefault="00000000" w:rsidRPr="00000000" w14:paraId="000000F0">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F1">
            <w:pPr>
              <w:rPr>
                <w:sz w:val="18"/>
                <w:szCs w:val="18"/>
              </w:rPr>
            </w:pPr>
            <w:r w:rsidDel="00000000" w:rsidR="00000000" w:rsidRPr="00000000">
              <w:rPr>
                <w:rtl w:val="0"/>
              </w:rPr>
            </w:r>
          </w:p>
          <w:p w:rsidR="00000000" w:rsidDel="00000000" w:rsidP="00000000" w:rsidRDefault="00000000" w:rsidRPr="00000000" w14:paraId="000000F2">
            <w:pPr>
              <w:rPr>
                <w:sz w:val="18"/>
                <w:szCs w:val="18"/>
              </w:rPr>
            </w:pPr>
            <w:r w:rsidDel="00000000" w:rsidR="00000000" w:rsidRPr="00000000">
              <w:rPr>
                <w:rtl w:val="0"/>
              </w:rPr>
            </w:r>
          </w:p>
          <w:p w:rsidR="00000000" w:rsidDel="00000000" w:rsidP="00000000" w:rsidRDefault="00000000" w:rsidRPr="00000000" w14:paraId="000000F3">
            <w:pPr>
              <w:rPr>
                <w:sz w:val="18"/>
                <w:szCs w:val="18"/>
              </w:rPr>
            </w:pPr>
            <w:r w:rsidDel="00000000" w:rsidR="00000000" w:rsidRPr="00000000">
              <w:rPr>
                <w:sz w:val="18"/>
                <w:szCs w:val="18"/>
                <w:rtl w:val="0"/>
              </w:rPr>
              <w:t xml:space="preserve">N/A</w:t>
            </w:r>
          </w:p>
        </w:tc>
      </w:tr>
      <w:tr>
        <w:trPr>
          <w:trHeight w:val="183" w:hRule="atLeast"/>
        </w:trPr>
        <w:tc>
          <w:tcPr>
            <w:shd w:fill="auto" w:val="clear"/>
          </w:tcPr>
          <w:p w:rsidR="00000000" w:rsidDel="00000000" w:rsidP="00000000" w:rsidRDefault="00000000" w:rsidRPr="00000000" w14:paraId="000000F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Characteristics</w:t>
            </w:r>
          </w:p>
        </w:tc>
        <w:tc>
          <w:tcPr/>
          <w:p w:rsidR="00000000" w:rsidDel="00000000" w:rsidP="00000000" w:rsidRDefault="00000000" w:rsidRPr="00000000" w14:paraId="000000F5">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F6">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F7">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0F8">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F9">
            <w:pPr>
              <w:rPr>
                <w:sz w:val="18"/>
                <w:szCs w:val="18"/>
              </w:rPr>
            </w:pPr>
            <w:r w:rsidDel="00000000" w:rsidR="00000000" w:rsidRPr="00000000">
              <w:rPr>
                <w:sz w:val="18"/>
                <w:szCs w:val="18"/>
                <w:rtl w:val="0"/>
              </w:rPr>
              <w:t xml:space="preserve">N/A</w:t>
            </w:r>
          </w:p>
        </w:tc>
      </w:tr>
      <w:tr>
        <w:trPr>
          <w:trHeight w:val="210" w:hRule="atLeast"/>
        </w:trPr>
        <w:tc>
          <w:tcPr>
            <w:shd w:fill="auto" w:val="clear"/>
          </w:tcPr>
          <w:p w:rsidR="00000000" w:rsidDel="00000000" w:rsidP="00000000" w:rsidRDefault="00000000" w:rsidRPr="00000000" w14:paraId="000000F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Psychological Trends</w:t>
            </w:r>
          </w:p>
        </w:tc>
        <w:tc>
          <w:tcPr/>
          <w:p w:rsidR="00000000" w:rsidDel="00000000" w:rsidP="00000000" w:rsidRDefault="00000000" w:rsidRPr="00000000" w14:paraId="000000FB">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FC">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FD">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0FE">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FF">
            <w:pPr>
              <w:rPr>
                <w:sz w:val="18"/>
                <w:szCs w:val="18"/>
              </w:rPr>
            </w:pPr>
            <w:r w:rsidDel="00000000" w:rsidR="00000000" w:rsidRPr="00000000">
              <w:rPr>
                <w:sz w:val="18"/>
                <w:szCs w:val="18"/>
                <w:rtl w:val="0"/>
              </w:rPr>
              <w:t xml:space="preserve">N/A</w:t>
            </w:r>
          </w:p>
        </w:tc>
      </w:tr>
      <w:tr>
        <w:trPr>
          <w:trHeight w:val="196" w:hRule="atLeast"/>
        </w:trPr>
        <w:tc>
          <w:tcPr>
            <w:shd w:fill="auto" w:val="clear"/>
          </w:tcPr>
          <w:p w:rsidR="00000000" w:rsidDel="00000000" w:rsidP="00000000" w:rsidRDefault="00000000" w:rsidRPr="00000000" w14:paraId="000001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Predispositions</w:t>
            </w:r>
          </w:p>
        </w:tc>
        <w:tc>
          <w:tcPr/>
          <w:p w:rsidR="00000000" w:rsidDel="00000000" w:rsidP="00000000" w:rsidRDefault="00000000" w:rsidRPr="00000000" w14:paraId="00000101">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102">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103">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104">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105">
            <w:pPr>
              <w:rPr>
                <w:sz w:val="18"/>
                <w:szCs w:val="18"/>
              </w:rPr>
            </w:pPr>
            <w:r w:rsidDel="00000000" w:rsidR="00000000" w:rsidRPr="00000000">
              <w:rPr>
                <w:sz w:val="18"/>
                <w:szCs w:val="18"/>
                <w:rtl w:val="0"/>
              </w:rPr>
              <w:t xml:space="preserve">N/A</w:t>
            </w:r>
          </w:p>
        </w:tc>
      </w:tr>
      <w:tr>
        <w:trPr>
          <w:trHeight w:val="197" w:hRule="atLeast"/>
        </w:trPr>
        <w:tc>
          <w:tcPr>
            <w:shd w:fill="auto" w:val="clear"/>
          </w:tcPr>
          <w:p w:rsidR="00000000" w:rsidDel="00000000" w:rsidP="00000000" w:rsidRDefault="00000000" w:rsidRPr="00000000" w14:paraId="000001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Behavior</w:t>
            </w:r>
          </w:p>
        </w:tc>
        <w:tc>
          <w:tcPr/>
          <w:p w:rsidR="00000000" w:rsidDel="00000000" w:rsidP="00000000" w:rsidRDefault="00000000" w:rsidRPr="00000000" w14:paraId="00000107">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108">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109">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10A">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10B">
            <w:pPr>
              <w:rPr>
                <w:sz w:val="18"/>
                <w:szCs w:val="18"/>
              </w:rPr>
            </w:pPr>
            <w:r w:rsidDel="00000000" w:rsidR="00000000" w:rsidRPr="00000000">
              <w:rPr>
                <w:sz w:val="18"/>
                <w:szCs w:val="18"/>
                <w:rtl w:val="0"/>
              </w:rPr>
              <w:t xml:space="preserve">N/A</w:t>
            </w:r>
          </w:p>
        </w:tc>
      </w:tr>
      <w:tr>
        <w:trPr>
          <w:trHeight w:val="249" w:hRule="atLeast"/>
        </w:trPr>
        <w:tc>
          <w:tcPr>
            <w:shd w:fill="auto" w:val="clear"/>
          </w:tcPr>
          <w:p w:rsidR="00000000" w:rsidDel="00000000" w:rsidP="00000000" w:rsidRDefault="00000000" w:rsidRPr="00000000" w14:paraId="000001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Attitudes</w:t>
            </w:r>
          </w:p>
        </w:tc>
        <w:tc>
          <w:tcPr/>
          <w:p w:rsidR="00000000" w:rsidDel="00000000" w:rsidP="00000000" w:rsidRDefault="00000000" w:rsidRPr="00000000" w14:paraId="0000010D">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10E">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10F">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110">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111">
            <w:pPr>
              <w:rPr>
                <w:sz w:val="18"/>
                <w:szCs w:val="18"/>
              </w:rPr>
            </w:pPr>
            <w:r w:rsidDel="00000000" w:rsidR="00000000" w:rsidRPr="00000000">
              <w:rPr>
                <w:sz w:val="18"/>
                <w:szCs w:val="18"/>
                <w:rtl w:val="0"/>
              </w:rPr>
              <w:t xml:space="preserve">N/A</w:t>
            </w:r>
          </w:p>
        </w:tc>
      </w:tr>
      <w:tr>
        <w:trPr>
          <w:trHeight w:val="223" w:hRule="atLeast"/>
        </w:trPr>
        <w:tc>
          <w:tcPr>
            <w:shd w:fill="auto" w:val="clear"/>
          </w:tcPr>
          <w:p w:rsidR="00000000" w:rsidDel="00000000" w:rsidP="00000000" w:rsidRDefault="00000000" w:rsidRPr="00000000" w14:paraId="000001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Intelligence/Abilities/Aptitudes</w:t>
            </w:r>
          </w:p>
        </w:tc>
        <w:tc>
          <w:tcPr/>
          <w:p w:rsidR="00000000" w:rsidDel="00000000" w:rsidP="00000000" w:rsidRDefault="00000000" w:rsidRPr="00000000" w14:paraId="00000113">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114">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115">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116">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117">
            <w:pPr>
              <w:rPr>
                <w:sz w:val="18"/>
                <w:szCs w:val="18"/>
              </w:rPr>
            </w:pPr>
            <w:r w:rsidDel="00000000" w:rsidR="00000000" w:rsidRPr="00000000">
              <w:rPr>
                <w:sz w:val="18"/>
                <w:szCs w:val="18"/>
                <w:rtl w:val="0"/>
              </w:rPr>
              <w:t xml:space="preserve">N/A</w:t>
            </w:r>
          </w:p>
        </w:tc>
      </w:tr>
    </w:tbl>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b w:val="1"/>
          <w:rtl w:val="0"/>
        </w:rPr>
        <w:t xml:space="preserve">Other Potential Third Party Disclosures:</w:t>
      </w:r>
      <w:r w:rsidDel="00000000" w:rsidR="00000000" w:rsidRPr="00000000">
        <w:rPr>
          <w:rtl w:val="0"/>
        </w:rPr>
        <w:t xml:space="preserve">  Personal Information may also be disclosed to third parties to serve our legitimate business interests as follows: (1) </w:t>
      </w:r>
      <w:r w:rsidDel="00000000" w:rsidR="00000000" w:rsidRPr="00000000">
        <w:rPr>
          <w:color w:val="090014"/>
          <w:rtl w:val="0"/>
        </w:rPr>
        <w:t xml:space="preserve">as required by law, such as to comply with a subpoena, or similar legal process, </w:t>
      </w:r>
      <w:r w:rsidDel="00000000" w:rsidR="00000000" w:rsidRPr="00000000">
        <w:rPr>
          <w:rtl w:val="0"/>
        </w:rPr>
        <w:t xml:space="preserve">(2) as part of a merger, acquisition, bankruptcy or other transaction in which a third party assumes control of all or part of the business, (3) to investigate, prevent, or take action regarding suspected or actual illegal activities or to assist government enforcement agencies as required by law; (4) enforce our agreements with you, and/or (5) investigate and defend ourselves against any third-party claims or allegations.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Sale of Personal Information</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Company does not sell and will not sell your Personal Information.   CCPA Addendums have been entered into with applicable service providers certifying they understand the applicable CCPA restrictions relating to their processing of Personal Information.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Your Consumer Rights under CCPA. </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California Consumers may contact Company through their account or by email at </w:t>
      </w:r>
      <w:hyperlink r:id="rId6">
        <w:r w:rsidDel="00000000" w:rsidR="00000000" w:rsidRPr="00000000">
          <w:rPr>
            <w:color w:val="0000ff"/>
            <w:u w:val="single"/>
            <w:rtl w:val="0"/>
          </w:rPr>
          <w:t xml:space="preserve">privacy@safelighthouse.com</w:t>
        </w:r>
      </w:hyperlink>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Request Company Disclose At No Charge: </w:t>
      </w:r>
    </w:p>
    <w:p w:rsidR="00000000" w:rsidDel="00000000" w:rsidP="00000000" w:rsidRDefault="00000000" w:rsidRPr="00000000" w14:paraId="00000125">
      <w:pPr>
        <w:ind w:left="360"/>
        <w:rPr/>
      </w:pPr>
      <w:r w:rsidDel="00000000" w:rsidR="00000000" w:rsidRPr="00000000">
        <w:rPr>
          <w:rtl w:val="0"/>
        </w:rPr>
      </w:r>
    </w:p>
    <w:p w:rsidR="00000000" w:rsidDel="00000000" w:rsidP="00000000" w:rsidRDefault="00000000" w:rsidRPr="00000000" w14:paraId="000001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categories of Personal Information collected, used, and/or disclosed about you;</w:t>
      </w:r>
    </w:p>
    <w:p w:rsidR="00000000" w:rsidDel="00000000" w:rsidP="00000000" w:rsidRDefault="00000000" w:rsidRPr="00000000" w14:paraId="000001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categories of sources from which Personal Information is collected</w:t>
      </w:r>
    </w:p>
    <w:p w:rsidR="00000000" w:rsidDel="00000000" w:rsidP="00000000" w:rsidRDefault="00000000" w:rsidRPr="00000000" w14:paraId="000001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 and/or commercial purposes for collecting and disclosing your Personal Information; </w:t>
      </w:r>
    </w:p>
    <w:p w:rsidR="00000000" w:rsidDel="00000000" w:rsidP="00000000" w:rsidRDefault="00000000" w:rsidRPr="00000000" w14:paraId="000001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categories of third parties with whom your Personal Information has been disclosed/shared; and</w:t>
      </w:r>
    </w:p>
    <w:p w:rsidR="00000000" w:rsidDel="00000000" w:rsidP="00000000" w:rsidRDefault="00000000" w:rsidRPr="00000000" w14:paraId="000001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specific pieces of Personal Information collected about you.</w:t>
      </w:r>
    </w:p>
    <w:p w:rsidR="00000000" w:rsidDel="00000000" w:rsidP="00000000" w:rsidRDefault="00000000" w:rsidRPr="00000000" w14:paraId="0000012B">
      <w:pPr>
        <w:ind w:left="360"/>
        <w:rPr/>
      </w:pPr>
      <w:r w:rsidDel="00000000" w:rsidR="00000000" w:rsidRPr="00000000">
        <w:rPr>
          <w:rtl w:val="0"/>
        </w:rPr>
      </w:r>
    </w:p>
    <w:p w:rsidR="00000000" w:rsidDel="00000000" w:rsidP="00000000" w:rsidRDefault="00000000" w:rsidRPr="00000000" w14:paraId="000001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Request Company to Delete At No Charge:</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Except as exempted pursuant to CCPA 1798.105, to request Company delete Personal Information.</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Consumer Request Limitations  </w:t>
      </w:r>
      <w:r w:rsidDel="00000000" w:rsidR="00000000" w:rsidRPr="00000000">
        <w:rPr>
          <w:rtl w:val="0"/>
        </w:rPr>
      </w:r>
    </w:p>
    <w:p w:rsidR="00000000" w:rsidDel="00000000" w:rsidP="00000000" w:rsidRDefault="00000000" w:rsidRPr="00000000" w14:paraId="00000131">
      <w:pPr>
        <w:ind w:left="360"/>
        <w:rPr/>
      </w:pPr>
      <w:r w:rsidDel="00000000" w:rsidR="00000000" w:rsidRPr="00000000">
        <w:rPr>
          <w:rtl w:val="0"/>
        </w:rPr>
      </w:r>
    </w:p>
    <w:p w:rsidR="00000000" w:rsidDel="00000000" w:rsidP="00000000" w:rsidRDefault="00000000" w:rsidRPr="00000000" w14:paraId="00000132">
      <w:pPr>
        <w:ind w:left="360"/>
        <w:rPr/>
      </w:pPr>
      <w:r w:rsidDel="00000000" w:rsidR="00000000" w:rsidRPr="00000000">
        <w:rPr>
          <w:rtl w:val="0"/>
        </w:rPr>
        <w:t xml:space="preserve">Please note that these rights are not absolute and in certain cases are subject to conditions or limitations as specified in the CCPA, including, but not limited to: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Company is obligated to disclose/delete only upon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verifiable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Consumer request from the consumer or an authorized agent acting on behalf of Consumer.</w:t>
      </w:r>
    </w:p>
    <w:p w:rsidR="00000000" w:rsidDel="00000000" w:rsidP="00000000" w:rsidRDefault="00000000" w:rsidRPr="00000000" w14:paraId="000001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Consumers may only make a personal information request twice in a 12-month period.</w:t>
      </w:r>
    </w:p>
    <w:p w:rsidR="00000000" w:rsidDel="00000000" w:rsidP="00000000" w:rsidRDefault="00000000" w:rsidRPr="00000000" w14:paraId="0000013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Deletion is not required because it is necessary for Company to maintain the Personal Information to fulfill the purposes enumerated in CCPA Section 1798.105</w:t>
      </w:r>
    </w:p>
    <w:p w:rsidR="00000000" w:rsidDel="00000000" w:rsidP="00000000" w:rsidRDefault="00000000" w:rsidRPr="00000000" w14:paraId="00000137">
      <w:pPr>
        <w:ind w:left="360"/>
        <w:rPr/>
      </w:pPr>
      <w:r w:rsidDel="00000000" w:rsidR="00000000" w:rsidRPr="00000000">
        <w:rPr>
          <w:rtl w:val="0"/>
        </w:rPr>
      </w:r>
    </w:p>
    <w:p w:rsidR="00000000" w:rsidDel="00000000" w:rsidP="00000000" w:rsidRDefault="00000000" w:rsidRPr="00000000" w14:paraId="00000138">
      <w:pPr>
        <w:ind w:left="360"/>
        <w:rPr/>
      </w:pPr>
      <w:r w:rsidDel="00000000" w:rsidR="00000000" w:rsidRPr="00000000">
        <w:rPr>
          <w:rtl w:val="0"/>
        </w:rPr>
        <w:t xml:space="preserve">Company will confirm and respond to all requests within the timeframe required under the CCPA.  In responding to any request to disclose/delete, Company shall maintain a record of the requests as required under the CCPA. </w:t>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Non-Discrimination Policy</w:t>
      </w:r>
    </w:p>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between w:color="000000" w:space="0" w:sz="0" w:val="none"/>
        </w:pBdr>
        <w:jc w:val="both"/>
        <w:rPr>
          <w:b w:val="1"/>
        </w:rPr>
      </w:pPr>
      <w:r w:rsidDel="00000000" w:rsidR="00000000" w:rsidRPr="00000000">
        <w:rPr>
          <w:rtl w:val="0"/>
        </w:rPr>
      </w:r>
    </w:p>
    <w:p w:rsidR="00000000" w:rsidDel="00000000" w:rsidP="00000000" w:rsidRDefault="00000000" w:rsidRPr="00000000" w14:paraId="0000013C">
      <w:pPr>
        <w:pBdr>
          <w:top w:color="000000" w:space="0" w:sz="0" w:val="none"/>
          <w:left w:color="000000" w:space="0" w:sz="0" w:val="none"/>
          <w:bottom w:color="000000" w:space="0" w:sz="0" w:val="none"/>
          <w:right w:color="000000" w:space="0" w:sz="0" w:val="none"/>
          <w:between w:color="000000" w:space="0" w:sz="0" w:val="none"/>
        </w:pBdr>
        <w:jc w:val="both"/>
        <w:rPr/>
      </w:pPr>
      <w:r w:rsidDel="00000000" w:rsidR="00000000" w:rsidRPr="00000000">
        <w:rPr>
          <w:rtl w:val="0"/>
        </w:rPr>
        <w:t xml:space="preserve">You have the right not to receive discriminatory treatment for exercising any rights conferred by the CCPA.   Company shall not discriminate against a consumer for exercising any rights under the CCPA, including, but not limited to, (a) denying goods or services, (b) charging different prices or rates (including discounts/penalties) that is not directly related to the value provided to Company for the Personal Information, (c) suggesting Consumer will receive a different rate/price or different level of quality of goods/services </w:t>
      </w:r>
    </w:p>
    <w:p w:rsidR="00000000" w:rsidDel="00000000" w:rsidP="00000000" w:rsidRDefault="00000000" w:rsidRPr="00000000" w14:paraId="0000013D">
      <w:pPr>
        <w:pBdr>
          <w:top w:color="000000" w:space="0" w:sz="0" w:val="none"/>
          <w:left w:color="000000" w:space="0" w:sz="0" w:val="none"/>
          <w:bottom w:color="000000" w:space="0" w:sz="0" w:val="none"/>
          <w:right w:color="000000" w:space="0" w:sz="0" w:val="none"/>
          <w:between w:color="000000" w:space="0" w:sz="0" w:val="none"/>
        </w:pBdr>
        <w:jc w:val="both"/>
        <w:rPr>
          <w:b w:val="1"/>
        </w:rPr>
      </w:pPr>
      <w:r w:rsidDel="00000000" w:rsidR="00000000" w:rsidRPr="00000000">
        <w:rPr>
          <w:rtl w:val="0"/>
        </w:rPr>
      </w:r>
    </w:p>
    <w:p w:rsidR="00000000" w:rsidDel="00000000" w:rsidP="00000000" w:rsidRDefault="00000000" w:rsidRPr="00000000" w14:paraId="0000013E">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Your California Privacy Rights under California Civil Code Section 1798.83 &amp; Business and Professions Code Section 22581 </w:t>
      </w:r>
    </w:p>
    <w:p w:rsidR="00000000" w:rsidDel="00000000" w:rsidP="00000000" w:rsidRDefault="00000000" w:rsidRPr="00000000" w14:paraId="0000013F">
      <w:pPr>
        <w:ind w:left="360"/>
        <w:jc w:val="both"/>
        <w:rPr>
          <w:b w:val="1"/>
          <w:color w:val="000000"/>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California law permits Consumers to request and obtain from once a year, free of charge, certain information about their Personally Identifiable Information (“PII”) (as defined by California law) disclosed to third parties for direct marketing purposes in the preceding calendar year (if any). If applicable, this information would include a list of the categories of PII that was shared and the names and addresses of all third parties with which we shared information in the immediately preceding calendar year.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In addition, a business subject to California Business and Professions Code Section 22581 must allow California residents under age 18 who are registered users of online sites, services or applications to request and obtain removal of content or information they have publicly posted. Your request should include a detailed description of the specific content or information to be removed. Please be aware that your request does not guarantee complete or comprehensive removal of content or information posted online and that the law may not permit or require removal in certain circumstances.</w:t>
      </w:r>
    </w:p>
    <w:p w:rsidR="00000000" w:rsidDel="00000000" w:rsidP="00000000" w:rsidRDefault="00000000" w:rsidRPr="00000000" w14:paraId="00000143">
      <w:pPr>
        <w:jc w:val="both"/>
        <w:rPr>
          <w:b w:val="1"/>
        </w:rPr>
      </w:pPr>
      <w:r w:rsidDel="00000000" w:rsidR="00000000" w:rsidRPr="00000000">
        <w:rPr>
          <w:rtl w:val="0"/>
        </w:rPr>
      </w:r>
    </w:p>
    <w:p w:rsidR="00000000" w:rsidDel="00000000" w:rsidP="00000000" w:rsidRDefault="00000000" w:rsidRPr="00000000" w14:paraId="000001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Accessibility of this CCPA Policy. </w:t>
      </w:r>
    </w:p>
    <w:p w:rsidR="00000000" w:rsidDel="00000000" w:rsidP="00000000" w:rsidRDefault="00000000" w:rsidRPr="00000000" w14:paraId="00000145">
      <w:pPr>
        <w:jc w:val="both"/>
        <w:rPr/>
      </w:pPr>
      <w:r w:rsidDel="00000000" w:rsidR="00000000" w:rsidRPr="00000000">
        <w:rPr>
          <w:rtl w:val="0"/>
        </w:rPr>
      </w:r>
    </w:p>
    <w:p w:rsidR="00000000" w:rsidDel="00000000" w:rsidP="00000000" w:rsidRDefault="00000000" w:rsidRPr="00000000" w14:paraId="0000014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can download and print a copy of this Notice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7">
      <w:pPr>
        <w:widowControl w:val="0"/>
        <w:jc w:val="both"/>
        <w:rPr>
          <w:color w:val="090014"/>
        </w:rPr>
      </w:pPr>
      <w:r w:rsidDel="00000000" w:rsidR="00000000" w:rsidRPr="00000000">
        <w:rPr>
          <w:rtl w:val="0"/>
        </w:rPr>
      </w:r>
    </w:p>
    <w:p w:rsidR="00000000" w:rsidDel="00000000" w:rsidP="00000000" w:rsidRDefault="00000000" w:rsidRPr="00000000" w14:paraId="00000148">
      <w:pPr>
        <w:keepNext w:val="0"/>
        <w:keepLines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both"/>
        <w:rPr>
          <w:rFonts w:ascii="Calibri" w:cs="Calibri" w:eastAsia="Calibri" w:hAnsi="Calibri"/>
          <w:i w:val="0"/>
          <w:smallCaps w:val="0"/>
          <w:strike w:val="0"/>
          <w:color w:val="151515"/>
          <w:sz w:val="24"/>
          <w:szCs w:val="24"/>
          <w:u w:val="none"/>
          <w:shd w:fill="auto" w:val="clear"/>
          <w:vertAlign w:val="baseline"/>
        </w:rPr>
      </w:pPr>
      <w:r w:rsidDel="00000000" w:rsidR="00000000" w:rsidRPr="00000000">
        <w:rPr>
          <w:rFonts w:ascii="Calibri" w:cs="Calibri" w:eastAsia="Calibri" w:hAnsi="Calibri"/>
          <w:b w:val="1"/>
          <w:i w:val="0"/>
          <w:smallCaps w:val="0"/>
          <w:strike w:val="0"/>
          <w:color w:val="151515"/>
          <w:sz w:val="24"/>
          <w:szCs w:val="24"/>
          <w:u w:val="none"/>
          <w:shd w:fill="auto" w:val="clear"/>
          <w:vertAlign w:val="baseline"/>
          <w:rtl w:val="0"/>
        </w:rPr>
        <w:t xml:space="preserve">Contact Us</w:t>
      </w:r>
      <w:r w:rsidDel="00000000" w:rsidR="00000000" w:rsidRPr="00000000">
        <w:rPr>
          <w:rtl w:val="0"/>
        </w:rPr>
      </w:r>
    </w:p>
    <w:p w:rsidR="00000000" w:rsidDel="00000000" w:rsidP="00000000" w:rsidRDefault="00000000" w:rsidRPr="00000000" w14:paraId="00000149">
      <w:pPr>
        <w:jc w:val="both"/>
        <w:rPr>
          <w:color w:val="090014"/>
        </w:rPr>
      </w:pPr>
      <w:r w:rsidDel="00000000" w:rsidR="00000000" w:rsidRPr="00000000">
        <w:rPr>
          <w:rtl w:val="0"/>
        </w:rPr>
      </w:r>
    </w:p>
    <w:p w:rsidR="00000000" w:rsidDel="00000000" w:rsidP="00000000" w:rsidRDefault="00000000" w:rsidRPr="00000000" w14:paraId="0000014A">
      <w:pPr>
        <w:jc w:val="both"/>
        <w:rPr>
          <w:color w:val="090014"/>
        </w:rPr>
      </w:pPr>
      <w:r w:rsidDel="00000000" w:rsidR="00000000" w:rsidRPr="00000000">
        <w:rPr>
          <w:color w:val="090014"/>
          <w:rtl w:val="0"/>
        </w:rPr>
        <w:t xml:space="preserve">Additional detail regarding our collection, use and disclosure of Personal Information, as well as general opt-out rights and other privacy disclosures, is set forth in our general </w:t>
      </w:r>
      <w:r w:rsidDel="00000000" w:rsidR="00000000" w:rsidRPr="00000000">
        <w:rPr>
          <w:color w:val="0432ff"/>
          <w:rtl w:val="0"/>
        </w:rPr>
        <w:t xml:space="preserve">Privacy Policy</w:t>
      </w:r>
      <w:r w:rsidDel="00000000" w:rsidR="00000000" w:rsidRPr="00000000">
        <w:rPr>
          <w:color w:val="090014"/>
          <w:rtl w:val="0"/>
        </w:rPr>
        <w:t xml:space="preserve">.</w:t>
      </w:r>
    </w:p>
    <w:p w:rsidR="00000000" w:rsidDel="00000000" w:rsidP="00000000" w:rsidRDefault="00000000" w:rsidRPr="00000000" w14:paraId="0000014B">
      <w:pPr>
        <w:jc w:val="both"/>
        <w:rPr>
          <w:color w:val="090014"/>
        </w:rPr>
      </w:pPr>
      <w:r w:rsidDel="00000000" w:rsidR="00000000" w:rsidRPr="00000000">
        <w:rPr>
          <w:rtl w:val="0"/>
        </w:rPr>
      </w:r>
    </w:p>
    <w:p w:rsidR="00000000" w:rsidDel="00000000" w:rsidP="00000000" w:rsidRDefault="00000000" w:rsidRPr="00000000" w14:paraId="0000014C">
      <w:pPr>
        <w:jc w:val="both"/>
        <w:rPr>
          <w:b w:val="1"/>
          <w:color w:val="090014"/>
        </w:rPr>
      </w:pPr>
      <w:r w:rsidDel="00000000" w:rsidR="00000000" w:rsidRPr="00000000">
        <w:rPr>
          <w:color w:val="090014"/>
          <w:rtl w:val="0"/>
        </w:rPr>
        <w:t xml:space="preserve">If you have any questions regarding your Personal Information or about our privacy practices, please contact us at: </w:t>
      </w:r>
      <w:r w:rsidDel="00000000" w:rsidR="00000000" w:rsidRPr="00000000">
        <w:rPr>
          <w:b w:val="1"/>
          <w:color w:val="090014"/>
          <w:rtl w:val="0"/>
        </w:rPr>
        <w:t xml:space="preserve">Safe Lighthouse, Attention: Privacy Department, 22647 Ventura Blvd., Suite 238, Woodland Hills, CA. 91364 or at </w:t>
      </w:r>
      <w:hyperlink r:id="rId7">
        <w:r w:rsidDel="00000000" w:rsidR="00000000" w:rsidRPr="00000000">
          <w:rPr>
            <w:b w:val="1"/>
            <w:color w:val="0000ff"/>
            <w:u w:val="single"/>
            <w:rtl w:val="0"/>
          </w:rPr>
          <w:t xml:space="preserve">privacy@safelighthouse.com</w:t>
        </w:r>
      </w:hyperlink>
      <w:r w:rsidDel="00000000" w:rsidR="00000000" w:rsidRPr="00000000">
        <w:rPr>
          <w:b w:val="1"/>
          <w:color w:val="090014"/>
          <w:rtl w:val="0"/>
        </w:rPr>
        <w:t xml:space="preserve">. </w:t>
      </w:r>
    </w:p>
    <w:p w:rsidR="00000000" w:rsidDel="00000000" w:rsidP="00000000" w:rsidRDefault="00000000" w:rsidRPr="00000000" w14:paraId="0000014D">
      <w:pPr>
        <w:jc w:val="both"/>
        <w:rPr>
          <w:b w:val="1"/>
          <w:color w:val="090014"/>
        </w:rPr>
      </w:pPr>
      <w:r w:rsidDel="00000000" w:rsidR="00000000" w:rsidRPr="00000000">
        <w:rPr>
          <w:rtl w:val="0"/>
        </w:rPr>
      </w:r>
    </w:p>
    <w:p w:rsidR="00000000" w:rsidDel="00000000" w:rsidP="00000000" w:rsidRDefault="00000000" w:rsidRPr="00000000" w14:paraId="0000014E">
      <w:pPr>
        <w:jc w:val="both"/>
        <w:rPr>
          <w:b w:val="1"/>
          <w:color w:val="090014"/>
        </w:rPr>
      </w:pPr>
      <w:r w:rsidDel="00000000" w:rsidR="00000000" w:rsidRPr="00000000">
        <w:rPr>
          <w:rtl w:val="0"/>
        </w:rPr>
      </w:r>
    </w:p>
    <w:p w:rsidR="00000000" w:rsidDel="00000000" w:rsidP="00000000" w:rsidRDefault="00000000" w:rsidRPr="00000000" w14:paraId="0000014F">
      <w:pPr>
        <w:jc w:val="both"/>
        <w:rPr>
          <w:b w:val="1"/>
          <w:color w:val="090014"/>
        </w:rPr>
      </w:pPr>
      <w:r w:rsidDel="00000000" w:rsidR="00000000" w:rsidRPr="00000000">
        <w:rPr>
          <w:rtl w:val="0"/>
        </w:rPr>
      </w:r>
    </w:p>
    <w:p w:rsidR="00000000" w:rsidDel="00000000" w:rsidP="00000000" w:rsidRDefault="00000000" w:rsidRPr="00000000" w14:paraId="00000150">
      <w:pPr>
        <w:jc w:val="center"/>
        <w:rPr>
          <w:b w:val="1"/>
          <w:i w:val="1"/>
        </w:rPr>
      </w:pPr>
      <w:bookmarkStart w:colFirst="0" w:colLast="0" w:name="_gjdgxs" w:id="0"/>
      <w:bookmarkEnd w:id="0"/>
      <w:r w:rsidDel="00000000" w:rsidR="00000000" w:rsidRPr="00000000">
        <w:rPr>
          <w:b w:val="1"/>
          <w:i w:val="1"/>
          <w:color w:val="090014"/>
          <w:rtl w:val="0"/>
        </w:rPr>
        <w:t xml:space="preserve">This Notice was last updated: February 4, 2020</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rivacy@safelighthouse.com" TargetMode="External"/><Relationship Id="rId7" Type="http://schemas.openxmlformats.org/officeDocument/2006/relationships/hyperlink" Target="mailto:privacy@safelighthou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